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E78C" w14:textId="77777777" w:rsidR="003E1FD0" w:rsidRPr="005255D8" w:rsidRDefault="003E1FD0" w:rsidP="003E1FD0">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Pr="005255D8">
        <w:rPr>
          <w:rFonts w:ascii="Arial" w:hAnsi="Arial" w:cs="Arial"/>
          <w:sz w:val="16"/>
          <w:szCs w:val="16"/>
        </w:rPr>
        <w:t xml:space="preserve"> </w:t>
      </w:r>
      <w:bookmarkStart w:id="0" w:name="Text7"/>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bookmarkEnd w:id="0"/>
    </w:p>
    <w:p w14:paraId="1DADCBB0" w14:textId="41B38359" w:rsidR="003E1FD0" w:rsidRPr="005255D8" w:rsidRDefault="003E1FD0" w:rsidP="003E1FD0">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Pr>
          <w:rFonts w:ascii="Arial" w:hAnsi="Arial" w:cs="Arial"/>
          <w:sz w:val="16"/>
          <w:szCs w:val="16"/>
        </w:rPr>
        <w:fldChar w:fldCharType="begin">
          <w:ffData>
            <w:name w:val="Text6"/>
            <w:enabled/>
            <w:calcOnExit w:val="0"/>
            <w:textInput>
              <w:maxLength w:val="35"/>
            </w:textInput>
          </w:ffData>
        </w:fldChar>
      </w:r>
      <w:bookmarkStart w:id="1"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657C">
        <w:rPr>
          <w:rFonts w:ascii="Arial" w:hAnsi="Arial" w:cs="Arial"/>
          <w:sz w:val="16"/>
          <w:szCs w:val="16"/>
        </w:rPr>
        <w:t> </w:t>
      </w:r>
      <w:r w:rsidR="00C4657C">
        <w:rPr>
          <w:rFonts w:ascii="Arial" w:hAnsi="Arial" w:cs="Arial"/>
          <w:sz w:val="16"/>
          <w:szCs w:val="16"/>
        </w:rPr>
        <w:t> </w:t>
      </w:r>
      <w:r w:rsidR="00C4657C">
        <w:rPr>
          <w:rFonts w:ascii="Arial" w:hAnsi="Arial" w:cs="Arial"/>
          <w:sz w:val="16"/>
          <w:szCs w:val="16"/>
        </w:rPr>
        <w:t> </w:t>
      </w:r>
      <w:r w:rsidR="00C4657C">
        <w:rPr>
          <w:rFonts w:ascii="Arial" w:hAnsi="Arial" w:cs="Arial"/>
          <w:sz w:val="16"/>
          <w:szCs w:val="16"/>
        </w:rPr>
        <w:t> </w:t>
      </w:r>
      <w:r w:rsidR="00C4657C">
        <w:rPr>
          <w:rFonts w:ascii="Arial" w:hAnsi="Arial" w:cs="Arial"/>
          <w:sz w:val="16"/>
          <w:szCs w:val="16"/>
        </w:rPr>
        <w:t> </w:t>
      </w:r>
      <w:r>
        <w:rPr>
          <w:rFonts w:ascii="Arial" w:hAnsi="Arial" w:cs="Arial"/>
          <w:sz w:val="16"/>
          <w:szCs w:val="16"/>
        </w:rPr>
        <w:fldChar w:fldCharType="end"/>
      </w:r>
      <w:bookmarkEnd w:id="1"/>
    </w:p>
    <w:p w14:paraId="2F6BF302" w14:textId="77777777" w:rsidR="003E1FD0" w:rsidRPr="005255D8" w:rsidRDefault="003E1FD0" w:rsidP="003E1FD0">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14:paraId="393AA40F" w14:textId="77777777" w:rsidR="003E1FD0" w:rsidRDefault="003E1FD0" w:rsidP="003E1FD0">
      <w:pPr>
        <w:rPr>
          <w:rFonts w:ascii="Arial" w:hAnsi="Arial" w:cs="Arial"/>
          <w:sz w:val="22"/>
          <w:szCs w:val="22"/>
        </w:rPr>
      </w:pPr>
      <w:r>
        <w:rPr>
          <w:noProof/>
        </w:rPr>
        <w:drawing>
          <wp:anchor distT="0" distB="0" distL="114300" distR="114300" simplePos="0" relativeHeight="251659264" behindDoc="1" locked="0" layoutInCell="1" allowOverlap="1" wp14:anchorId="19B4B768" wp14:editId="44ECD018">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8"/>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271E7A" w14:textId="77777777" w:rsidR="003E1FD0" w:rsidRDefault="003E1FD0" w:rsidP="003E1FD0">
      <w:pPr>
        <w:framePr w:w="3453" w:hSpace="142" w:wrap="around" w:vAnchor="text" w:hAnchor="page" w:x="1399"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14:paraId="42C90D7B" w14:textId="77777777" w:rsidR="003E1FD0" w:rsidRDefault="003E1FD0" w:rsidP="003E1FD0">
      <w:pPr>
        <w:framePr w:w="3453" w:hSpace="142" w:wrap="around" w:vAnchor="text" w:hAnchor="page" w:x="1399"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14:paraId="3616F563" w14:textId="77777777" w:rsidR="003E1FD0" w:rsidRDefault="003E1FD0" w:rsidP="003E1FD0">
      <w:pPr>
        <w:framePr w:w="3453" w:hSpace="142" w:wrap="around" w:vAnchor="text" w:hAnchor="page" w:x="1399"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14:paraId="29D0984E" w14:textId="77777777" w:rsidR="003E1FD0" w:rsidRDefault="003E1FD0" w:rsidP="003E1FD0">
      <w:pPr>
        <w:framePr w:w="3453" w:hSpace="142" w:wrap="around" w:vAnchor="text" w:hAnchor="page" w:x="1399"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Lehrkräftepersonalverwaltung</w:t>
      </w:r>
    </w:p>
    <w:p w14:paraId="426FAACC" w14:textId="77777777" w:rsidR="003E1FD0" w:rsidRDefault="003E1FD0" w:rsidP="003E1FD0">
      <w:pPr>
        <w:framePr w:w="3453" w:hSpace="142" w:wrap="around" w:vAnchor="text" w:hAnchor="page" w:x="1399"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14:paraId="50F8325E" w14:textId="77777777" w:rsidR="003E1FD0" w:rsidRPr="002D42C5" w:rsidRDefault="003E1FD0" w:rsidP="003E1FD0">
      <w:pPr>
        <w:framePr w:w="3453" w:hSpace="142" w:wrap="around" w:vAnchor="text" w:hAnchor="page" w:x="1399"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14:paraId="00E32B8F" w14:textId="77777777" w:rsidR="003E1FD0" w:rsidRDefault="003E1FD0" w:rsidP="00C303A9">
      <w:pPr>
        <w:tabs>
          <w:tab w:val="left" w:pos="4300"/>
        </w:tabs>
        <w:rPr>
          <w:rFonts w:ascii="Arial" w:hAnsi="Arial" w:cs="Arial"/>
          <w:sz w:val="22"/>
          <w:szCs w:val="22"/>
        </w:rPr>
      </w:pPr>
    </w:p>
    <w:p w14:paraId="278D51BA" w14:textId="77777777" w:rsidR="003E1FD0" w:rsidRDefault="003E1FD0" w:rsidP="00C303A9">
      <w:pPr>
        <w:tabs>
          <w:tab w:val="left" w:pos="4300"/>
        </w:tabs>
        <w:rPr>
          <w:rFonts w:ascii="Arial" w:hAnsi="Arial" w:cs="Arial"/>
          <w:sz w:val="22"/>
          <w:szCs w:val="22"/>
        </w:rPr>
      </w:pPr>
    </w:p>
    <w:p w14:paraId="669BF785" w14:textId="77777777" w:rsidR="003E1FD0" w:rsidRDefault="003E1FD0" w:rsidP="00C303A9">
      <w:pPr>
        <w:tabs>
          <w:tab w:val="left" w:pos="4300"/>
        </w:tabs>
        <w:rPr>
          <w:rFonts w:ascii="Arial" w:hAnsi="Arial" w:cs="Arial"/>
          <w:sz w:val="22"/>
          <w:szCs w:val="22"/>
        </w:rPr>
      </w:pPr>
    </w:p>
    <w:p w14:paraId="3810A916" w14:textId="30B6AE44" w:rsidR="003E1FD0" w:rsidRDefault="003E1FD0" w:rsidP="00C303A9">
      <w:pPr>
        <w:tabs>
          <w:tab w:val="left" w:pos="4300"/>
        </w:tabs>
        <w:rPr>
          <w:rFonts w:ascii="Arial" w:hAnsi="Arial" w:cs="Arial"/>
          <w:sz w:val="22"/>
          <w:szCs w:val="22"/>
        </w:rPr>
      </w:pPr>
    </w:p>
    <w:p w14:paraId="3CA72020" w14:textId="77777777" w:rsidR="00B131FF" w:rsidRDefault="00B131FF" w:rsidP="00C303A9">
      <w:pPr>
        <w:tabs>
          <w:tab w:val="left" w:pos="900"/>
        </w:tabs>
        <w:spacing w:before="480"/>
        <w:rPr>
          <w:rFonts w:ascii="Arial" w:hAnsi="Arial" w:cs="Arial"/>
          <w:sz w:val="22"/>
          <w:szCs w:val="22"/>
        </w:rPr>
      </w:pPr>
    </w:p>
    <w:tbl>
      <w:tblPr>
        <w:tblStyle w:val="Tabellenraster"/>
        <w:tblpPr w:leftFromText="142" w:rightFromText="142" w:vertAnchor="page" w:tblpY="12277"/>
        <w:tblOverlap w:val="never"/>
        <w:tblW w:w="0" w:type="auto"/>
        <w:tblLook w:val="04A0" w:firstRow="1" w:lastRow="0" w:firstColumn="1" w:lastColumn="0" w:noHBand="0" w:noVBand="1"/>
      </w:tblPr>
      <w:tblGrid>
        <w:gridCol w:w="3809"/>
        <w:gridCol w:w="5540"/>
      </w:tblGrid>
      <w:tr w:rsidR="00B131FF" w:rsidRPr="005255D8" w14:paraId="056BA853" w14:textId="77777777" w:rsidTr="007817F3">
        <w:trPr>
          <w:trHeight w:val="2022"/>
        </w:trPr>
        <w:tc>
          <w:tcPr>
            <w:tcW w:w="3823" w:type="dxa"/>
            <w:tcBorders>
              <w:top w:val="nil"/>
              <w:left w:val="nil"/>
              <w:bottom w:val="nil"/>
              <w:right w:val="single" w:sz="4" w:space="0" w:color="auto"/>
            </w:tcBorders>
          </w:tcPr>
          <w:p w14:paraId="72884C0E" w14:textId="77777777" w:rsidR="00B131FF" w:rsidRPr="005255D8" w:rsidRDefault="00B131FF" w:rsidP="007817F3">
            <w:pPr>
              <w:rPr>
                <w:rFonts w:ascii="Arial" w:hAnsi="Arial" w:cs="Arial"/>
              </w:rPr>
            </w:pPr>
          </w:p>
          <w:p w14:paraId="71DAAC85" w14:textId="77777777" w:rsidR="00B131FF" w:rsidRPr="005255D8" w:rsidRDefault="00B131FF" w:rsidP="007817F3">
            <w:pPr>
              <w:rPr>
                <w:rFonts w:ascii="Arial" w:hAnsi="Arial" w:cs="Arial"/>
              </w:rPr>
            </w:pPr>
          </w:p>
          <w:p w14:paraId="6D1958D5" w14:textId="77777777" w:rsidR="00B131FF" w:rsidRPr="005255D8" w:rsidRDefault="00B131FF" w:rsidP="007817F3">
            <w:pPr>
              <w:rPr>
                <w:rFonts w:ascii="Arial" w:hAnsi="Arial" w:cs="Arial"/>
              </w:rPr>
            </w:pPr>
          </w:p>
          <w:p w14:paraId="0071E097" w14:textId="77777777" w:rsidR="00B131FF" w:rsidRPr="005255D8" w:rsidRDefault="00B131FF" w:rsidP="007817F3">
            <w:pPr>
              <w:rPr>
                <w:rFonts w:ascii="Arial" w:hAnsi="Arial" w:cs="Arial"/>
              </w:rPr>
            </w:pPr>
          </w:p>
          <w:p w14:paraId="2BC1A20D" w14:textId="77777777" w:rsidR="00B131FF" w:rsidRDefault="00B131FF" w:rsidP="007817F3">
            <w:pPr>
              <w:rPr>
                <w:rFonts w:ascii="Arial" w:hAnsi="Arial" w:cs="Arial"/>
              </w:rPr>
            </w:pPr>
          </w:p>
          <w:p w14:paraId="3E72921C" w14:textId="77777777" w:rsidR="00B131FF" w:rsidRDefault="00B131FF" w:rsidP="007817F3">
            <w:pPr>
              <w:rPr>
                <w:rFonts w:ascii="Arial" w:hAnsi="Arial" w:cs="Arial"/>
              </w:rPr>
            </w:pPr>
          </w:p>
          <w:p w14:paraId="4C5C02CB" w14:textId="77777777" w:rsidR="00B131FF" w:rsidRDefault="00B131FF" w:rsidP="007817F3">
            <w:pPr>
              <w:rPr>
                <w:rFonts w:ascii="Arial" w:hAnsi="Arial" w:cs="Arial"/>
              </w:rPr>
            </w:pPr>
          </w:p>
          <w:p w14:paraId="00E3F3FA" w14:textId="77777777" w:rsidR="00B131FF" w:rsidRPr="005255D8" w:rsidRDefault="00B131FF" w:rsidP="007817F3">
            <w:pPr>
              <w:rPr>
                <w:rFonts w:ascii="Arial" w:hAnsi="Arial" w:cs="Arial"/>
              </w:rPr>
            </w:pPr>
          </w:p>
          <w:p w14:paraId="44136336" w14:textId="77777777" w:rsidR="00B131FF" w:rsidRPr="005255D8" w:rsidRDefault="00B131FF" w:rsidP="007817F3">
            <w:pPr>
              <w:rPr>
                <w:rFonts w:ascii="Arial" w:hAnsi="Arial" w:cs="Arial"/>
              </w:rPr>
            </w:pPr>
            <w:r w:rsidRPr="005255D8">
              <w:rPr>
                <w:rFonts w:ascii="Arial" w:hAnsi="Arial" w:cs="Arial"/>
              </w:rPr>
              <w:t>_______________________________</w:t>
            </w:r>
          </w:p>
          <w:p w14:paraId="36D1DA99" w14:textId="77777777" w:rsidR="00B131FF" w:rsidRPr="005255D8" w:rsidRDefault="00B131FF" w:rsidP="007817F3">
            <w:pPr>
              <w:rPr>
                <w:rFonts w:ascii="Arial" w:hAnsi="Arial" w:cs="Arial"/>
              </w:rPr>
            </w:pPr>
            <w:r w:rsidRPr="005255D8">
              <w:rPr>
                <w:rFonts w:ascii="Arial" w:hAnsi="Arial" w:cs="Arial"/>
              </w:rPr>
              <w:t>Datum und Unterschrift Antragsteller/in</w:t>
            </w:r>
          </w:p>
          <w:p w14:paraId="2BBBE591" w14:textId="77777777" w:rsidR="00B131FF" w:rsidRPr="005255D8" w:rsidRDefault="00B131FF" w:rsidP="007817F3">
            <w:pPr>
              <w:rPr>
                <w:rFonts w:ascii="Arial" w:hAnsi="Arial" w:cs="Arial"/>
              </w:rPr>
            </w:pPr>
          </w:p>
        </w:tc>
        <w:tc>
          <w:tcPr>
            <w:tcW w:w="5550" w:type="dxa"/>
            <w:tcBorders>
              <w:left w:val="single" w:sz="4" w:space="0" w:color="auto"/>
            </w:tcBorders>
          </w:tcPr>
          <w:p w14:paraId="6262B82D" w14:textId="77777777" w:rsidR="00B131FF" w:rsidRPr="005255D8" w:rsidRDefault="00B131FF" w:rsidP="007817F3">
            <w:pPr>
              <w:rPr>
                <w:rFonts w:ascii="Arial" w:hAnsi="Arial" w:cs="Arial"/>
                <w:b/>
              </w:rPr>
            </w:pPr>
            <w:r w:rsidRPr="005255D8">
              <w:rPr>
                <w:rFonts w:ascii="Arial" w:hAnsi="Arial" w:cs="Arial"/>
                <w:b/>
              </w:rPr>
              <w:t>Stellungnahme der/des unmittelbaren Vorgesetzten:</w:t>
            </w:r>
          </w:p>
          <w:p w14:paraId="004081A6" w14:textId="77777777" w:rsidR="00B131FF" w:rsidRPr="005255D8" w:rsidRDefault="00B131FF" w:rsidP="007817F3">
            <w:pPr>
              <w:rPr>
                <w:rFonts w:ascii="Arial" w:hAnsi="Arial" w:cs="Arial"/>
              </w:rPr>
            </w:pPr>
            <w:r w:rsidRPr="005255D8">
              <w:rPr>
                <w:rFonts w:ascii="Arial" w:hAnsi="Arial" w:cs="Arial"/>
              </w:rPr>
              <w:t xml:space="preserve">(Zwingende) dienstliche Belange stehen der </w:t>
            </w:r>
            <w:r>
              <w:rPr>
                <w:rFonts w:ascii="Arial" w:hAnsi="Arial" w:cs="Arial"/>
              </w:rPr>
              <w:t>G</w:t>
            </w:r>
            <w:r w:rsidRPr="005255D8">
              <w:rPr>
                <w:rFonts w:ascii="Arial" w:hAnsi="Arial" w:cs="Arial"/>
              </w:rPr>
              <w:t>ewährung</w:t>
            </w:r>
          </w:p>
          <w:p w14:paraId="45BA74FA" w14:textId="77777777" w:rsidR="00B131FF" w:rsidRPr="005255D8" w:rsidRDefault="00B131FF" w:rsidP="007817F3">
            <w:pPr>
              <w:rPr>
                <w:rFonts w:ascii="Arial" w:hAnsi="Arial" w:cs="Arial"/>
              </w:rPr>
            </w:pPr>
          </w:p>
          <w:p w14:paraId="1D267317" w14:textId="23ED231E" w:rsidR="00B131FF" w:rsidRDefault="00B131FF" w:rsidP="007817F3">
            <w:pPr>
              <w:rPr>
                <w:rFonts w:ascii="Arial" w:hAnsi="Arial" w:cs="Arial"/>
              </w:rPr>
            </w:pPr>
            <w:r w:rsidRPr="005255D8">
              <w:rPr>
                <w:rFonts w:ascii="Arial" w:hAnsi="Arial" w:cs="Arial"/>
              </w:rPr>
              <w:fldChar w:fldCharType="begin">
                <w:ffData>
                  <w:name w:val="Kontrollkästchen13"/>
                  <w:enabled/>
                  <w:calcOnExit w:val="0"/>
                  <w:checkBox>
                    <w:sizeAuto/>
                    <w:default w:val="0"/>
                  </w:checkBox>
                </w:ffData>
              </w:fldChar>
            </w:r>
            <w:r w:rsidRPr="005255D8">
              <w:rPr>
                <w:rFonts w:ascii="Arial" w:hAnsi="Arial" w:cs="Arial"/>
              </w:rPr>
              <w:instrText xml:space="preserve"> FORMCHECKBOX </w:instrText>
            </w:r>
            <w:r>
              <w:rPr>
                <w:rFonts w:ascii="Arial" w:hAnsi="Arial" w:cs="Arial"/>
              </w:rPr>
            </w:r>
            <w:r>
              <w:rPr>
                <w:rFonts w:ascii="Arial" w:hAnsi="Arial" w:cs="Arial"/>
              </w:rPr>
              <w:fldChar w:fldCharType="separate"/>
            </w:r>
            <w:r w:rsidRPr="005255D8">
              <w:rPr>
                <w:rFonts w:ascii="Arial" w:hAnsi="Arial" w:cs="Arial"/>
              </w:rPr>
              <w:fldChar w:fldCharType="end"/>
            </w:r>
            <w:r w:rsidRPr="005255D8">
              <w:rPr>
                <w:rFonts w:ascii="Arial" w:hAnsi="Arial" w:cs="Arial"/>
              </w:rPr>
              <w:t xml:space="preserve"> nicht entgegen</w:t>
            </w:r>
            <w:r>
              <w:rPr>
                <w:rFonts w:ascii="Arial" w:hAnsi="Arial" w:cs="Arial"/>
              </w:rPr>
              <w:t xml:space="preserve">    </w:t>
            </w:r>
            <w:r w:rsidRPr="005255D8">
              <w:rPr>
                <w:rFonts w:ascii="Arial" w:hAnsi="Arial" w:cs="Arial"/>
              </w:rPr>
              <w:fldChar w:fldCharType="begin">
                <w:ffData>
                  <w:name w:val="Kontrollkästchen14"/>
                  <w:enabled/>
                  <w:calcOnExit w:val="0"/>
                  <w:checkBox>
                    <w:sizeAuto/>
                    <w:default w:val="0"/>
                    <w:checked w:val="0"/>
                  </w:checkBox>
                </w:ffData>
              </w:fldChar>
            </w:r>
            <w:r w:rsidRPr="005255D8">
              <w:rPr>
                <w:rFonts w:ascii="Arial" w:hAnsi="Arial" w:cs="Arial"/>
              </w:rPr>
              <w:instrText xml:space="preserve"> FORMCHECKBOX </w:instrText>
            </w:r>
            <w:r>
              <w:rPr>
                <w:rFonts w:ascii="Arial" w:hAnsi="Arial" w:cs="Arial"/>
              </w:rPr>
            </w:r>
            <w:r>
              <w:rPr>
                <w:rFonts w:ascii="Arial" w:hAnsi="Arial" w:cs="Arial"/>
              </w:rPr>
              <w:fldChar w:fldCharType="separate"/>
            </w:r>
            <w:r w:rsidRPr="005255D8">
              <w:rPr>
                <w:rFonts w:ascii="Arial" w:hAnsi="Arial" w:cs="Arial"/>
              </w:rPr>
              <w:fldChar w:fldCharType="end"/>
            </w:r>
            <w:r w:rsidRPr="005255D8">
              <w:rPr>
                <w:rFonts w:ascii="Arial" w:hAnsi="Arial" w:cs="Arial"/>
              </w:rPr>
              <w:t xml:space="preserve"> </w:t>
            </w:r>
            <w:r>
              <w:rPr>
                <w:rFonts w:ascii="Arial" w:hAnsi="Arial" w:cs="Arial"/>
              </w:rPr>
              <w:t xml:space="preserve">entgegen </w:t>
            </w:r>
            <w:r w:rsidRPr="005255D8">
              <w:rPr>
                <w:rFonts w:ascii="Arial" w:hAnsi="Arial" w:cs="Arial"/>
              </w:rPr>
              <w:t>(bitte</w:t>
            </w:r>
            <w:r>
              <w:rPr>
                <w:rFonts w:ascii="Arial" w:hAnsi="Arial" w:cs="Arial"/>
              </w:rPr>
              <w:t xml:space="preserve"> gesondert</w:t>
            </w:r>
            <w:r w:rsidRPr="005255D8">
              <w:rPr>
                <w:rFonts w:ascii="Arial" w:hAnsi="Arial" w:cs="Arial"/>
              </w:rPr>
              <w:t xml:space="preserve"> erläutern) </w:t>
            </w:r>
          </w:p>
          <w:p w14:paraId="5B69009A" w14:textId="1231FBE0" w:rsidR="00B131FF" w:rsidRPr="005255D8" w:rsidRDefault="00B131FF" w:rsidP="007817F3">
            <w:pPr>
              <w:rPr>
                <w:rFonts w:ascii="Arial" w:hAnsi="Arial" w:cs="Arial"/>
              </w:rPr>
            </w:pPr>
            <w:r>
              <w:rPr>
                <w:rFonts w:ascii="Arial" w:hAnsi="Arial" w:cs="Arial"/>
              </w:rPr>
              <w:t>Aktuelle dienstliche Beurteilung</w:t>
            </w:r>
          </w:p>
          <w:p w14:paraId="6A9F2207" w14:textId="79DE4939" w:rsidR="00B131FF" w:rsidRDefault="00B131FF" w:rsidP="007817F3">
            <w:pPr>
              <w:rPr>
                <w:rFonts w:ascii="Arial" w:hAnsi="Arial" w:cs="Arial"/>
              </w:rPr>
            </w:pPr>
            <w:r w:rsidRPr="005255D8">
              <w:rPr>
                <w:rFonts w:ascii="Arial" w:hAnsi="Arial" w:cs="Arial"/>
              </w:rPr>
              <w:fldChar w:fldCharType="begin">
                <w:ffData>
                  <w:name w:val="Kontrollkästchen13"/>
                  <w:enabled/>
                  <w:calcOnExit w:val="0"/>
                  <w:checkBox>
                    <w:sizeAuto/>
                    <w:default w:val="0"/>
                  </w:checkBox>
                </w:ffData>
              </w:fldChar>
            </w:r>
            <w:r w:rsidRPr="005255D8">
              <w:rPr>
                <w:rFonts w:ascii="Arial" w:hAnsi="Arial" w:cs="Arial"/>
              </w:rPr>
              <w:instrText xml:space="preserve"> FORMCHECKBOX </w:instrText>
            </w:r>
            <w:r>
              <w:rPr>
                <w:rFonts w:ascii="Arial" w:hAnsi="Arial" w:cs="Arial"/>
              </w:rPr>
            </w:r>
            <w:r>
              <w:rPr>
                <w:rFonts w:ascii="Arial" w:hAnsi="Arial" w:cs="Arial"/>
              </w:rPr>
              <w:fldChar w:fldCharType="separate"/>
            </w:r>
            <w:r w:rsidRPr="005255D8">
              <w:rPr>
                <w:rFonts w:ascii="Arial" w:hAnsi="Arial" w:cs="Arial"/>
              </w:rPr>
              <w:fldChar w:fldCharType="end"/>
            </w:r>
            <w:r w:rsidRPr="005255D8">
              <w:rPr>
                <w:rFonts w:ascii="Arial" w:hAnsi="Arial" w:cs="Arial"/>
              </w:rPr>
              <w:t xml:space="preserve"> </w:t>
            </w:r>
            <w:r>
              <w:rPr>
                <w:rFonts w:ascii="Arial" w:hAnsi="Arial" w:cs="Arial"/>
              </w:rPr>
              <w:t xml:space="preserve">liegt vor           </w:t>
            </w:r>
            <w:r>
              <w:rPr>
                <w:rFonts w:ascii="Arial" w:hAnsi="Arial" w:cs="Arial"/>
              </w:rPr>
              <w:t xml:space="preserve">    </w:t>
            </w:r>
            <w:r w:rsidRPr="005255D8">
              <w:rPr>
                <w:rFonts w:ascii="Arial" w:hAnsi="Arial" w:cs="Arial"/>
              </w:rPr>
              <w:fldChar w:fldCharType="begin">
                <w:ffData>
                  <w:name w:val="Kontrollkästchen14"/>
                  <w:enabled/>
                  <w:calcOnExit w:val="0"/>
                  <w:checkBox>
                    <w:sizeAuto/>
                    <w:default w:val="0"/>
                    <w:checked w:val="0"/>
                  </w:checkBox>
                </w:ffData>
              </w:fldChar>
            </w:r>
            <w:r w:rsidRPr="005255D8">
              <w:rPr>
                <w:rFonts w:ascii="Arial" w:hAnsi="Arial" w:cs="Arial"/>
              </w:rPr>
              <w:instrText xml:space="preserve"> FORMCHECKBOX </w:instrText>
            </w:r>
            <w:r>
              <w:rPr>
                <w:rFonts w:ascii="Arial" w:hAnsi="Arial" w:cs="Arial"/>
              </w:rPr>
            </w:r>
            <w:r>
              <w:rPr>
                <w:rFonts w:ascii="Arial" w:hAnsi="Arial" w:cs="Arial"/>
              </w:rPr>
              <w:fldChar w:fldCharType="separate"/>
            </w:r>
            <w:r w:rsidRPr="005255D8">
              <w:rPr>
                <w:rFonts w:ascii="Arial" w:hAnsi="Arial" w:cs="Arial"/>
              </w:rPr>
              <w:fldChar w:fldCharType="end"/>
            </w:r>
            <w:r w:rsidRPr="005255D8">
              <w:rPr>
                <w:rFonts w:ascii="Arial" w:hAnsi="Arial" w:cs="Arial"/>
              </w:rPr>
              <w:t xml:space="preserve"> </w:t>
            </w:r>
            <w:r>
              <w:rPr>
                <w:rFonts w:ascii="Arial" w:hAnsi="Arial" w:cs="Arial"/>
              </w:rPr>
              <w:t xml:space="preserve">liegt nicht, wird erstellt bis </w:t>
            </w:r>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14:paraId="75E961A6" w14:textId="77777777" w:rsidR="00B131FF" w:rsidRDefault="00B131FF" w:rsidP="007817F3">
            <w:pPr>
              <w:rPr>
                <w:rFonts w:ascii="Arial" w:hAnsi="Arial" w:cs="Arial"/>
              </w:rPr>
            </w:pPr>
          </w:p>
          <w:p w14:paraId="155407DB" w14:textId="77777777" w:rsidR="00B131FF" w:rsidRPr="005255D8" w:rsidRDefault="00B131FF" w:rsidP="007817F3">
            <w:pPr>
              <w:rPr>
                <w:rFonts w:ascii="Arial" w:hAnsi="Arial" w:cs="Arial"/>
              </w:rPr>
            </w:pPr>
          </w:p>
          <w:p w14:paraId="53BE1B6C" w14:textId="77777777" w:rsidR="00B131FF" w:rsidRPr="005255D8" w:rsidRDefault="00B131FF" w:rsidP="007817F3">
            <w:pPr>
              <w:rPr>
                <w:rFonts w:ascii="Arial" w:hAnsi="Arial" w:cs="Arial"/>
              </w:rPr>
            </w:pPr>
            <w:r w:rsidRPr="005255D8">
              <w:rPr>
                <w:rFonts w:ascii="Arial" w:hAnsi="Arial" w:cs="Arial"/>
              </w:rPr>
              <w:t>_______________________________</w:t>
            </w:r>
            <w:r>
              <w:rPr>
                <w:rFonts w:ascii="Arial" w:hAnsi="Arial" w:cs="Arial"/>
              </w:rPr>
              <w:t>________________</w:t>
            </w:r>
          </w:p>
          <w:p w14:paraId="3F2EE749" w14:textId="77777777" w:rsidR="00B131FF" w:rsidRPr="005255D8" w:rsidRDefault="00B131FF" w:rsidP="007817F3">
            <w:pPr>
              <w:rPr>
                <w:rFonts w:ascii="Arial" w:hAnsi="Arial" w:cs="Arial"/>
              </w:rPr>
            </w:pPr>
            <w:r w:rsidRPr="005255D8">
              <w:rPr>
                <w:rFonts w:ascii="Arial" w:hAnsi="Arial" w:cs="Arial"/>
              </w:rPr>
              <w:t>Datum und Unterschrift der/des unmittelbaren Vorgesetzten</w:t>
            </w:r>
          </w:p>
        </w:tc>
      </w:tr>
    </w:tbl>
    <w:p w14:paraId="7E439CC6" w14:textId="77777777" w:rsidR="00C303A9" w:rsidRDefault="00C303A9" w:rsidP="00395AF2">
      <w:pPr>
        <w:rPr>
          <w:rFonts w:ascii="Arial" w:hAnsi="Arial" w:cs="Arial"/>
          <w:sz w:val="22"/>
          <w:szCs w:val="22"/>
        </w:rPr>
        <w:sectPr w:rsidR="00C303A9" w:rsidSect="003E1FD0">
          <w:pgSz w:w="11906" w:h="16838"/>
          <w:pgMar w:top="1418" w:right="1134" w:bottom="1134" w:left="1418" w:header="720" w:footer="720" w:gutter="0"/>
          <w:cols w:space="720"/>
        </w:sectPr>
      </w:pPr>
    </w:p>
    <w:p w14:paraId="266D1447" w14:textId="77777777" w:rsidR="00395AF2" w:rsidRPr="00B131FF" w:rsidRDefault="00395AF2" w:rsidP="00215459">
      <w:pPr>
        <w:spacing w:line="360" w:lineRule="auto"/>
        <w:rPr>
          <w:rFonts w:ascii="Arial" w:hAnsi="Arial" w:cs="Arial"/>
          <w:b/>
          <w:sz w:val="24"/>
          <w:szCs w:val="24"/>
        </w:rPr>
      </w:pPr>
      <w:r w:rsidRPr="00B131FF">
        <w:rPr>
          <w:rFonts w:ascii="Arial" w:hAnsi="Arial" w:cs="Arial"/>
          <w:b/>
          <w:sz w:val="24"/>
          <w:szCs w:val="24"/>
        </w:rPr>
        <w:t xml:space="preserve">Altersteilzeit 63 plus </w:t>
      </w:r>
      <w:r w:rsidRPr="00B131FF">
        <w:rPr>
          <w:rFonts w:ascii="Arial" w:eastAsia="Verdana" w:hAnsi="Arial" w:cs="Arial"/>
          <w:b/>
          <w:sz w:val="24"/>
          <w:szCs w:val="24"/>
        </w:rPr>
        <w:t>gemäß</w:t>
      </w:r>
      <w:r w:rsidRPr="00B131FF">
        <w:rPr>
          <w:rFonts w:ascii="Verdana" w:eastAsia="Verdana" w:hAnsi="Verdana" w:cs="Verdana"/>
          <w:b/>
          <w:sz w:val="24"/>
          <w:szCs w:val="24"/>
        </w:rPr>
        <w:t xml:space="preserve"> </w:t>
      </w:r>
      <w:r w:rsidRPr="00B131FF">
        <w:rPr>
          <w:rFonts w:ascii="Arial" w:eastAsia="Arial" w:hAnsi="Arial" w:cs="Arial"/>
          <w:b/>
          <w:sz w:val="24"/>
          <w:szCs w:val="24"/>
        </w:rPr>
        <w:t>§ 63a Landesbeamtengesetz</w:t>
      </w:r>
      <w:r w:rsidRPr="00B131FF">
        <w:rPr>
          <w:rFonts w:ascii="Arial" w:hAnsi="Arial" w:cs="Arial"/>
          <w:b/>
          <w:sz w:val="24"/>
          <w:szCs w:val="24"/>
        </w:rPr>
        <w:t xml:space="preserve"> für Lehrkräfte im Beamtenverhältnis</w:t>
      </w:r>
    </w:p>
    <w:p w14:paraId="41AFABFA" w14:textId="6F4DDFD6" w:rsidR="00395AF2" w:rsidRPr="00C303A9" w:rsidRDefault="00395AF2" w:rsidP="00C303A9">
      <w:pPr>
        <w:spacing w:before="100" w:beforeAutospacing="1" w:line="360" w:lineRule="auto"/>
        <w:rPr>
          <w:rFonts w:ascii="Arial" w:hAnsi="Arial" w:cs="Arial"/>
          <w:sz w:val="22"/>
          <w:szCs w:val="22"/>
        </w:rPr>
      </w:pPr>
      <w:r w:rsidRPr="00C303A9">
        <w:rPr>
          <w:rFonts w:ascii="Arial" w:hAnsi="Arial" w:cs="Arial"/>
          <w:sz w:val="22"/>
          <w:szCs w:val="22"/>
        </w:rPr>
        <w:t>Ich beantrage die Altersteilzeit 63plus gemäß</w:t>
      </w:r>
      <w:r w:rsidR="001515E2">
        <w:rPr>
          <w:rFonts w:ascii="Arial" w:hAnsi="Arial" w:cs="Arial"/>
          <w:sz w:val="22"/>
          <w:szCs w:val="22"/>
        </w:rPr>
        <w:t xml:space="preserve"> </w:t>
      </w:r>
      <w:r w:rsidRPr="00C303A9">
        <w:rPr>
          <w:rFonts w:ascii="Arial" w:hAnsi="Arial" w:cs="Arial"/>
          <w:sz w:val="22"/>
          <w:szCs w:val="22"/>
        </w:rPr>
        <w:t>§ 63a LBG nach Vollendung des 63. Lebensjahres bzw. im Falle einer Schwerbehinderung</w:t>
      </w:r>
      <w:r w:rsidR="00F37CD6">
        <w:rPr>
          <w:rFonts w:ascii="Arial" w:hAnsi="Arial" w:cs="Arial"/>
          <w:sz w:val="22"/>
          <w:szCs w:val="22"/>
        </w:rPr>
        <w:t xml:space="preserve"> nach</w:t>
      </w:r>
      <w:r w:rsidRPr="00C303A9">
        <w:rPr>
          <w:rFonts w:ascii="Arial" w:hAnsi="Arial" w:cs="Arial"/>
          <w:sz w:val="22"/>
          <w:szCs w:val="22"/>
        </w:rPr>
        <w:t xml:space="preserve"> der Altersgrenze aus § 36 Abs. 2 oder 3 LBG</w:t>
      </w:r>
      <w:r w:rsidRPr="00C303A9">
        <w:rPr>
          <w:sz w:val="22"/>
          <w:szCs w:val="22"/>
        </w:rPr>
        <w:t xml:space="preserve"> </w:t>
      </w:r>
      <w:r w:rsidRPr="00C303A9">
        <w:rPr>
          <w:rFonts w:ascii="Arial" w:hAnsi="Arial" w:cs="Arial"/>
          <w:sz w:val="22"/>
          <w:szCs w:val="22"/>
        </w:rPr>
        <w:t>beginnend mit dem</w:t>
      </w:r>
    </w:p>
    <w:p w14:paraId="0B657AE7" w14:textId="68F8A198" w:rsidR="00395AF2" w:rsidRPr="00C303A9" w:rsidRDefault="00395AF2" w:rsidP="00C303A9">
      <w:pPr>
        <w:autoSpaceDE w:val="0"/>
        <w:autoSpaceDN w:val="0"/>
        <w:adjustRightInd w:val="0"/>
        <w:spacing w:before="100" w:beforeAutospacing="1" w:line="360" w:lineRule="auto"/>
        <w:ind w:left="709" w:hanging="709"/>
        <w:rPr>
          <w:rFonts w:ascii="Arial" w:hAnsi="Arial" w:cs="Arial"/>
          <w:sz w:val="22"/>
          <w:szCs w:val="22"/>
        </w:rPr>
      </w:pPr>
      <w:r w:rsidRPr="00C303A9">
        <w:rPr>
          <w:rFonts w:ascii="Arial" w:hAnsi="Arial" w:cs="Arial"/>
          <w:sz w:val="22"/>
          <w:szCs w:val="22"/>
        </w:rPr>
        <w:fldChar w:fldCharType="begin">
          <w:ffData>
            <w:name w:val="Kontrollkästchen7"/>
            <w:enabled/>
            <w:calcOnExit w:val="0"/>
            <w:checkBox>
              <w:sizeAuto/>
              <w:default w:val="0"/>
            </w:checkBox>
          </w:ffData>
        </w:fldChar>
      </w:r>
      <w:r w:rsidRPr="00C303A9">
        <w:rPr>
          <w:rFonts w:ascii="Arial" w:hAnsi="Arial" w:cs="Arial"/>
          <w:sz w:val="22"/>
          <w:szCs w:val="22"/>
        </w:rPr>
        <w:instrText xml:space="preserve"> FORMCHECKBOX </w:instrText>
      </w:r>
      <w:r w:rsidR="00C4657C">
        <w:rPr>
          <w:rFonts w:ascii="Arial" w:hAnsi="Arial" w:cs="Arial"/>
          <w:sz w:val="22"/>
          <w:szCs w:val="22"/>
        </w:rPr>
      </w:r>
      <w:r w:rsidR="00C4657C">
        <w:rPr>
          <w:rFonts w:ascii="Arial" w:hAnsi="Arial" w:cs="Arial"/>
          <w:sz w:val="22"/>
          <w:szCs w:val="22"/>
        </w:rPr>
        <w:fldChar w:fldCharType="separate"/>
      </w:r>
      <w:r w:rsidRPr="00C303A9">
        <w:rPr>
          <w:rFonts w:ascii="Arial" w:hAnsi="Arial" w:cs="Arial"/>
          <w:sz w:val="22"/>
          <w:szCs w:val="22"/>
        </w:rPr>
        <w:fldChar w:fldCharType="end"/>
      </w:r>
      <w:r w:rsidRPr="00C303A9">
        <w:rPr>
          <w:rFonts w:ascii="Arial" w:hAnsi="Arial" w:cs="Arial"/>
          <w:sz w:val="22"/>
          <w:szCs w:val="22"/>
        </w:rPr>
        <w:tab/>
        <w:t>01. Februa</w:t>
      </w:r>
      <w:r w:rsidR="00C303A9">
        <w:rPr>
          <w:rFonts w:ascii="Arial" w:hAnsi="Arial" w:cs="Arial"/>
          <w:sz w:val="22"/>
          <w:szCs w:val="22"/>
        </w:rPr>
        <w:t>r</w:t>
      </w:r>
      <w:r w:rsidR="003E1FD0">
        <w:rPr>
          <w:rFonts w:ascii="Arial" w:hAnsi="Arial" w:cs="Arial"/>
          <w:sz w:val="22"/>
          <w:szCs w:val="22"/>
        </w:rPr>
        <w:t xml:space="preserve"> </w:t>
      </w:r>
      <w:r w:rsidR="00B131FF" w:rsidRPr="005255D8">
        <w:rPr>
          <w:rFonts w:ascii="Arial" w:hAnsi="Arial" w:cs="Arial"/>
          <w:sz w:val="16"/>
          <w:szCs w:val="16"/>
        </w:rPr>
        <w:fldChar w:fldCharType="begin">
          <w:ffData>
            <w:name w:val="Text7"/>
            <w:enabled/>
            <w:calcOnExit w:val="0"/>
            <w:textInput>
              <w:maxLength w:val="8"/>
            </w:textInput>
          </w:ffData>
        </w:fldChar>
      </w:r>
      <w:r w:rsidR="00B131FF" w:rsidRPr="005255D8">
        <w:rPr>
          <w:rFonts w:ascii="Arial" w:hAnsi="Arial" w:cs="Arial"/>
          <w:sz w:val="16"/>
          <w:szCs w:val="16"/>
        </w:rPr>
        <w:instrText xml:space="preserve"> FORMTEXT </w:instrText>
      </w:r>
      <w:r w:rsidR="00B131FF" w:rsidRPr="005255D8">
        <w:rPr>
          <w:rFonts w:ascii="Arial" w:hAnsi="Arial" w:cs="Arial"/>
          <w:sz w:val="16"/>
          <w:szCs w:val="16"/>
        </w:rPr>
      </w:r>
      <w:r w:rsidR="00B131FF" w:rsidRPr="005255D8">
        <w:rPr>
          <w:rFonts w:ascii="Arial" w:hAnsi="Arial" w:cs="Arial"/>
          <w:sz w:val="16"/>
          <w:szCs w:val="16"/>
        </w:rPr>
        <w:fldChar w:fldCharType="separate"/>
      </w:r>
      <w:r w:rsidR="00B131FF" w:rsidRPr="005255D8">
        <w:rPr>
          <w:rFonts w:ascii="Arial" w:hAnsi="Arial" w:cs="Arial"/>
          <w:noProof/>
          <w:sz w:val="16"/>
          <w:szCs w:val="16"/>
        </w:rPr>
        <w:t> </w:t>
      </w:r>
      <w:r w:rsidR="00B131FF" w:rsidRPr="005255D8">
        <w:rPr>
          <w:rFonts w:ascii="Arial" w:hAnsi="Arial" w:cs="Arial"/>
          <w:noProof/>
          <w:sz w:val="16"/>
          <w:szCs w:val="16"/>
        </w:rPr>
        <w:t> </w:t>
      </w:r>
      <w:r w:rsidR="00B131FF" w:rsidRPr="005255D8">
        <w:rPr>
          <w:rFonts w:ascii="Arial" w:hAnsi="Arial" w:cs="Arial"/>
          <w:noProof/>
          <w:sz w:val="16"/>
          <w:szCs w:val="16"/>
        </w:rPr>
        <w:t> </w:t>
      </w:r>
      <w:r w:rsidR="00B131FF" w:rsidRPr="005255D8">
        <w:rPr>
          <w:rFonts w:ascii="Arial" w:hAnsi="Arial" w:cs="Arial"/>
          <w:noProof/>
          <w:sz w:val="16"/>
          <w:szCs w:val="16"/>
        </w:rPr>
        <w:t> </w:t>
      </w:r>
      <w:r w:rsidR="00B131FF" w:rsidRPr="005255D8">
        <w:rPr>
          <w:rFonts w:ascii="Arial" w:hAnsi="Arial" w:cs="Arial"/>
          <w:noProof/>
          <w:sz w:val="16"/>
          <w:szCs w:val="16"/>
        </w:rPr>
        <w:t> </w:t>
      </w:r>
      <w:r w:rsidR="00B131FF" w:rsidRPr="005255D8">
        <w:rPr>
          <w:rFonts w:ascii="Arial" w:hAnsi="Arial" w:cs="Arial"/>
          <w:sz w:val="16"/>
          <w:szCs w:val="16"/>
        </w:rPr>
        <w:fldChar w:fldCharType="end"/>
      </w:r>
    </w:p>
    <w:p w14:paraId="4F28A4AB" w14:textId="5DCE2B05" w:rsidR="001515E2" w:rsidRDefault="00395AF2" w:rsidP="001515E2">
      <w:pPr>
        <w:autoSpaceDE w:val="0"/>
        <w:autoSpaceDN w:val="0"/>
        <w:adjustRightInd w:val="0"/>
        <w:spacing w:line="360" w:lineRule="auto"/>
        <w:ind w:left="709" w:hanging="709"/>
        <w:rPr>
          <w:rFonts w:ascii="Arial" w:hAnsi="Arial" w:cs="Arial"/>
          <w:sz w:val="22"/>
          <w:szCs w:val="22"/>
          <w:lang w:eastAsia="zh-CN"/>
        </w:rPr>
      </w:pPr>
      <w:r w:rsidRPr="00C303A9">
        <w:rPr>
          <w:rFonts w:ascii="Arial" w:hAnsi="Arial" w:cs="Arial"/>
          <w:sz w:val="22"/>
          <w:szCs w:val="22"/>
        </w:rPr>
        <w:fldChar w:fldCharType="begin">
          <w:ffData>
            <w:name w:val="Kontrollkästchen7"/>
            <w:enabled/>
            <w:calcOnExit w:val="0"/>
            <w:checkBox>
              <w:sizeAuto/>
              <w:default w:val="0"/>
            </w:checkBox>
          </w:ffData>
        </w:fldChar>
      </w:r>
      <w:r w:rsidRPr="00C303A9">
        <w:rPr>
          <w:rFonts w:ascii="Arial" w:hAnsi="Arial" w:cs="Arial"/>
          <w:sz w:val="22"/>
          <w:szCs w:val="22"/>
        </w:rPr>
        <w:instrText xml:space="preserve"> FORMCHECKBOX </w:instrText>
      </w:r>
      <w:r w:rsidR="00C4657C">
        <w:rPr>
          <w:rFonts w:ascii="Arial" w:hAnsi="Arial" w:cs="Arial"/>
          <w:sz w:val="22"/>
          <w:szCs w:val="22"/>
        </w:rPr>
      </w:r>
      <w:r w:rsidR="00C4657C">
        <w:rPr>
          <w:rFonts w:ascii="Arial" w:hAnsi="Arial" w:cs="Arial"/>
          <w:sz w:val="22"/>
          <w:szCs w:val="22"/>
        </w:rPr>
        <w:fldChar w:fldCharType="separate"/>
      </w:r>
      <w:r w:rsidRPr="00C303A9">
        <w:rPr>
          <w:rFonts w:ascii="Arial" w:hAnsi="Arial" w:cs="Arial"/>
          <w:sz w:val="22"/>
          <w:szCs w:val="22"/>
        </w:rPr>
        <w:fldChar w:fldCharType="end"/>
      </w:r>
      <w:r w:rsidRPr="00C303A9">
        <w:rPr>
          <w:rFonts w:ascii="Arial" w:hAnsi="Arial" w:cs="Arial"/>
          <w:sz w:val="22"/>
          <w:szCs w:val="22"/>
        </w:rPr>
        <w:tab/>
        <w:t xml:space="preserve">01. August </w:t>
      </w:r>
      <w:r w:rsidR="00B131FF" w:rsidRPr="005255D8">
        <w:rPr>
          <w:rFonts w:ascii="Arial" w:hAnsi="Arial" w:cs="Arial"/>
          <w:sz w:val="16"/>
          <w:szCs w:val="16"/>
        </w:rPr>
        <w:fldChar w:fldCharType="begin">
          <w:ffData>
            <w:name w:val="Text7"/>
            <w:enabled/>
            <w:calcOnExit w:val="0"/>
            <w:textInput>
              <w:maxLength w:val="8"/>
            </w:textInput>
          </w:ffData>
        </w:fldChar>
      </w:r>
      <w:r w:rsidR="00B131FF" w:rsidRPr="005255D8">
        <w:rPr>
          <w:rFonts w:ascii="Arial" w:hAnsi="Arial" w:cs="Arial"/>
          <w:sz w:val="16"/>
          <w:szCs w:val="16"/>
        </w:rPr>
        <w:instrText xml:space="preserve"> FORMTEXT </w:instrText>
      </w:r>
      <w:r w:rsidR="00B131FF" w:rsidRPr="005255D8">
        <w:rPr>
          <w:rFonts w:ascii="Arial" w:hAnsi="Arial" w:cs="Arial"/>
          <w:sz w:val="16"/>
          <w:szCs w:val="16"/>
        </w:rPr>
      </w:r>
      <w:r w:rsidR="00B131FF" w:rsidRPr="005255D8">
        <w:rPr>
          <w:rFonts w:ascii="Arial" w:hAnsi="Arial" w:cs="Arial"/>
          <w:sz w:val="16"/>
          <w:szCs w:val="16"/>
        </w:rPr>
        <w:fldChar w:fldCharType="separate"/>
      </w:r>
      <w:r w:rsidR="00B131FF" w:rsidRPr="005255D8">
        <w:rPr>
          <w:rFonts w:ascii="Arial" w:hAnsi="Arial" w:cs="Arial"/>
          <w:noProof/>
          <w:sz w:val="16"/>
          <w:szCs w:val="16"/>
        </w:rPr>
        <w:t> </w:t>
      </w:r>
      <w:r w:rsidR="00B131FF" w:rsidRPr="005255D8">
        <w:rPr>
          <w:rFonts w:ascii="Arial" w:hAnsi="Arial" w:cs="Arial"/>
          <w:noProof/>
          <w:sz w:val="16"/>
          <w:szCs w:val="16"/>
        </w:rPr>
        <w:t> </w:t>
      </w:r>
      <w:r w:rsidR="00B131FF" w:rsidRPr="005255D8">
        <w:rPr>
          <w:rFonts w:ascii="Arial" w:hAnsi="Arial" w:cs="Arial"/>
          <w:noProof/>
          <w:sz w:val="16"/>
          <w:szCs w:val="16"/>
        </w:rPr>
        <w:t> </w:t>
      </w:r>
      <w:r w:rsidR="00B131FF" w:rsidRPr="005255D8">
        <w:rPr>
          <w:rFonts w:ascii="Arial" w:hAnsi="Arial" w:cs="Arial"/>
          <w:noProof/>
          <w:sz w:val="16"/>
          <w:szCs w:val="16"/>
        </w:rPr>
        <w:t> </w:t>
      </w:r>
      <w:r w:rsidR="00B131FF" w:rsidRPr="005255D8">
        <w:rPr>
          <w:rFonts w:ascii="Arial" w:hAnsi="Arial" w:cs="Arial"/>
          <w:noProof/>
          <w:sz w:val="16"/>
          <w:szCs w:val="16"/>
        </w:rPr>
        <w:t> </w:t>
      </w:r>
      <w:r w:rsidR="00B131FF" w:rsidRPr="005255D8">
        <w:rPr>
          <w:rFonts w:ascii="Arial" w:hAnsi="Arial" w:cs="Arial"/>
          <w:sz w:val="16"/>
          <w:szCs w:val="16"/>
        </w:rPr>
        <w:fldChar w:fldCharType="end"/>
      </w:r>
    </w:p>
    <w:p w14:paraId="6542092A" w14:textId="77777777" w:rsidR="00395AF2" w:rsidRPr="00513AED" w:rsidRDefault="00395AF2" w:rsidP="001515E2">
      <w:pPr>
        <w:autoSpaceDE w:val="0"/>
        <w:autoSpaceDN w:val="0"/>
        <w:adjustRightInd w:val="0"/>
        <w:spacing w:before="100" w:beforeAutospacing="1" w:line="360" w:lineRule="auto"/>
        <w:ind w:left="709" w:hanging="709"/>
        <w:rPr>
          <w:rFonts w:ascii="Arial" w:hAnsi="Arial" w:cs="Arial"/>
          <w:sz w:val="22"/>
          <w:szCs w:val="22"/>
          <w:lang w:eastAsia="zh-CN"/>
        </w:rPr>
      </w:pPr>
      <w:r>
        <w:rPr>
          <w:rFonts w:ascii="Arial" w:hAnsi="Arial" w:cs="Arial"/>
          <w:sz w:val="22"/>
          <w:szCs w:val="22"/>
          <w:lang w:eastAsia="zh-CN"/>
        </w:rPr>
        <w:t>bis zum Ablauf des Schulhalbjahres, in dem die gesetzliche Altersgrenze erreicht wird.</w:t>
      </w:r>
    </w:p>
    <w:p w14:paraId="31667051" w14:textId="688B5116" w:rsidR="00395AF2" w:rsidRPr="00513AED" w:rsidRDefault="00395AF2" w:rsidP="00215459">
      <w:pPr>
        <w:pStyle w:val="Textkrper1"/>
        <w:spacing w:before="600" w:line="360" w:lineRule="auto"/>
        <w:rPr>
          <w:sz w:val="22"/>
          <w:szCs w:val="22"/>
        </w:rPr>
      </w:pPr>
      <w:r w:rsidRPr="00513AED">
        <w:rPr>
          <w:sz w:val="22"/>
          <w:szCs w:val="22"/>
        </w:rPr>
        <w:t>Mein Grad der Behinderung beträgt laut Schwerbehindertenausweis</w:t>
      </w:r>
      <w:r w:rsidR="00B131FF">
        <w:rPr>
          <w:sz w:val="22"/>
          <w:szCs w:val="22"/>
        </w:rPr>
        <w:t xml:space="preserve"> </w:t>
      </w:r>
      <w:r w:rsidR="00B131FF" w:rsidRPr="005255D8">
        <w:rPr>
          <w:sz w:val="16"/>
          <w:szCs w:val="16"/>
        </w:rPr>
        <w:fldChar w:fldCharType="begin">
          <w:ffData>
            <w:name w:val="Text7"/>
            <w:enabled/>
            <w:calcOnExit w:val="0"/>
            <w:textInput>
              <w:maxLength w:val="8"/>
            </w:textInput>
          </w:ffData>
        </w:fldChar>
      </w:r>
      <w:r w:rsidR="00B131FF" w:rsidRPr="005255D8">
        <w:rPr>
          <w:sz w:val="16"/>
          <w:szCs w:val="16"/>
        </w:rPr>
        <w:instrText xml:space="preserve"> FORMTEXT </w:instrText>
      </w:r>
      <w:r w:rsidR="00B131FF" w:rsidRPr="005255D8">
        <w:rPr>
          <w:sz w:val="16"/>
          <w:szCs w:val="16"/>
        </w:rPr>
      </w:r>
      <w:r w:rsidR="00B131FF" w:rsidRPr="005255D8">
        <w:rPr>
          <w:sz w:val="16"/>
          <w:szCs w:val="16"/>
        </w:rPr>
        <w:fldChar w:fldCharType="separate"/>
      </w:r>
      <w:r w:rsidR="00C4657C">
        <w:rPr>
          <w:sz w:val="16"/>
          <w:szCs w:val="16"/>
        </w:rPr>
        <w:t> </w:t>
      </w:r>
      <w:r w:rsidR="00C4657C">
        <w:rPr>
          <w:sz w:val="16"/>
          <w:szCs w:val="16"/>
        </w:rPr>
        <w:t> </w:t>
      </w:r>
      <w:r w:rsidR="00C4657C">
        <w:rPr>
          <w:sz w:val="16"/>
          <w:szCs w:val="16"/>
        </w:rPr>
        <w:t> </w:t>
      </w:r>
      <w:r w:rsidR="00C4657C">
        <w:rPr>
          <w:sz w:val="16"/>
          <w:szCs w:val="16"/>
        </w:rPr>
        <w:t> </w:t>
      </w:r>
      <w:r w:rsidR="00C4657C">
        <w:rPr>
          <w:sz w:val="16"/>
          <w:szCs w:val="16"/>
        </w:rPr>
        <w:t> </w:t>
      </w:r>
      <w:r w:rsidR="00B131FF" w:rsidRPr="005255D8">
        <w:rPr>
          <w:sz w:val="16"/>
          <w:szCs w:val="16"/>
        </w:rPr>
        <w:fldChar w:fldCharType="end"/>
      </w:r>
      <w:r w:rsidR="00B131FF">
        <w:rPr>
          <w:sz w:val="22"/>
          <w:szCs w:val="22"/>
          <w:lang w:eastAsia="zh-CN"/>
        </w:rPr>
        <w:t xml:space="preserve"> </w:t>
      </w:r>
      <w:r w:rsidR="001515E2">
        <w:rPr>
          <w:sz w:val="22"/>
          <w:szCs w:val="22"/>
          <w:lang w:eastAsia="zh-CN"/>
        </w:rPr>
        <w:t>(GdB) und gilt bis zum</w:t>
      </w:r>
      <w:r w:rsidR="00B131FF">
        <w:rPr>
          <w:sz w:val="22"/>
          <w:szCs w:val="22"/>
          <w:lang w:eastAsia="zh-CN"/>
        </w:rPr>
        <w:t xml:space="preserve"> </w:t>
      </w:r>
      <w:r w:rsidR="00B131FF" w:rsidRPr="005255D8">
        <w:rPr>
          <w:sz w:val="16"/>
          <w:szCs w:val="16"/>
        </w:rPr>
        <w:fldChar w:fldCharType="begin">
          <w:ffData>
            <w:name w:val="Text7"/>
            <w:enabled/>
            <w:calcOnExit w:val="0"/>
            <w:textInput>
              <w:maxLength w:val="8"/>
            </w:textInput>
          </w:ffData>
        </w:fldChar>
      </w:r>
      <w:r w:rsidR="00B131FF" w:rsidRPr="005255D8">
        <w:rPr>
          <w:sz w:val="16"/>
          <w:szCs w:val="16"/>
        </w:rPr>
        <w:instrText xml:space="preserve"> FORMTEXT </w:instrText>
      </w:r>
      <w:r w:rsidR="00B131FF" w:rsidRPr="005255D8">
        <w:rPr>
          <w:sz w:val="16"/>
          <w:szCs w:val="16"/>
        </w:rPr>
      </w:r>
      <w:r w:rsidR="00B131FF" w:rsidRPr="005255D8">
        <w:rPr>
          <w:sz w:val="16"/>
          <w:szCs w:val="16"/>
        </w:rPr>
        <w:fldChar w:fldCharType="separate"/>
      </w:r>
      <w:r w:rsidR="00C4657C">
        <w:rPr>
          <w:sz w:val="16"/>
          <w:szCs w:val="16"/>
        </w:rPr>
        <w:t> </w:t>
      </w:r>
      <w:r w:rsidR="00C4657C">
        <w:rPr>
          <w:sz w:val="16"/>
          <w:szCs w:val="16"/>
        </w:rPr>
        <w:t> </w:t>
      </w:r>
      <w:r w:rsidR="00C4657C">
        <w:rPr>
          <w:sz w:val="16"/>
          <w:szCs w:val="16"/>
        </w:rPr>
        <w:t> </w:t>
      </w:r>
      <w:r w:rsidR="00C4657C">
        <w:rPr>
          <w:sz w:val="16"/>
          <w:szCs w:val="16"/>
        </w:rPr>
        <w:t> </w:t>
      </w:r>
      <w:r w:rsidR="00C4657C">
        <w:rPr>
          <w:sz w:val="16"/>
          <w:szCs w:val="16"/>
        </w:rPr>
        <w:t> </w:t>
      </w:r>
      <w:r w:rsidR="00B131FF" w:rsidRPr="005255D8">
        <w:rPr>
          <w:sz w:val="16"/>
          <w:szCs w:val="16"/>
        </w:rPr>
        <w:fldChar w:fldCharType="end"/>
      </w:r>
      <w:r w:rsidR="00C4657C">
        <w:rPr>
          <w:sz w:val="16"/>
          <w:szCs w:val="16"/>
        </w:rPr>
        <w:t>.</w:t>
      </w:r>
      <w:r w:rsidR="00C4657C" w:rsidRPr="005255D8">
        <w:rPr>
          <w:sz w:val="16"/>
          <w:szCs w:val="16"/>
        </w:rPr>
        <w:fldChar w:fldCharType="begin">
          <w:ffData>
            <w:name w:val="Text7"/>
            <w:enabled/>
            <w:calcOnExit w:val="0"/>
            <w:textInput>
              <w:maxLength w:val="8"/>
            </w:textInput>
          </w:ffData>
        </w:fldChar>
      </w:r>
      <w:r w:rsidR="00C4657C" w:rsidRPr="005255D8">
        <w:rPr>
          <w:sz w:val="16"/>
          <w:szCs w:val="16"/>
        </w:rPr>
        <w:instrText xml:space="preserve"> FORMTEXT </w:instrText>
      </w:r>
      <w:r w:rsidR="00C4657C" w:rsidRPr="005255D8">
        <w:rPr>
          <w:sz w:val="16"/>
          <w:szCs w:val="16"/>
        </w:rPr>
      </w:r>
      <w:r w:rsidR="00C4657C" w:rsidRPr="005255D8">
        <w:rPr>
          <w:sz w:val="16"/>
          <w:szCs w:val="16"/>
        </w:rPr>
        <w:fldChar w:fldCharType="separate"/>
      </w:r>
      <w:r w:rsidR="00C4657C">
        <w:rPr>
          <w:sz w:val="16"/>
          <w:szCs w:val="16"/>
        </w:rPr>
        <w:t> </w:t>
      </w:r>
      <w:r w:rsidR="00C4657C">
        <w:rPr>
          <w:sz w:val="16"/>
          <w:szCs w:val="16"/>
        </w:rPr>
        <w:t> </w:t>
      </w:r>
      <w:r w:rsidR="00C4657C">
        <w:rPr>
          <w:sz w:val="16"/>
          <w:szCs w:val="16"/>
        </w:rPr>
        <w:t> </w:t>
      </w:r>
      <w:r w:rsidR="00C4657C">
        <w:rPr>
          <w:sz w:val="16"/>
          <w:szCs w:val="16"/>
        </w:rPr>
        <w:t> </w:t>
      </w:r>
      <w:r w:rsidR="00C4657C">
        <w:rPr>
          <w:sz w:val="16"/>
          <w:szCs w:val="16"/>
        </w:rPr>
        <w:t> </w:t>
      </w:r>
      <w:r w:rsidR="00C4657C" w:rsidRPr="005255D8">
        <w:rPr>
          <w:sz w:val="16"/>
          <w:szCs w:val="16"/>
        </w:rPr>
        <w:fldChar w:fldCharType="end"/>
      </w:r>
      <w:r w:rsidR="00C4657C">
        <w:rPr>
          <w:sz w:val="16"/>
          <w:szCs w:val="16"/>
        </w:rPr>
        <w:t>.</w:t>
      </w:r>
      <w:r w:rsidR="00C4657C" w:rsidRPr="005255D8">
        <w:rPr>
          <w:sz w:val="16"/>
          <w:szCs w:val="16"/>
        </w:rPr>
        <w:fldChar w:fldCharType="begin">
          <w:ffData>
            <w:name w:val="Text7"/>
            <w:enabled/>
            <w:calcOnExit w:val="0"/>
            <w:textInput>
              <w:maxLength w:val="8"/>
            </w:textInput>
          </w:ffData>
        </w:fldChar>
      </w:r>
      <w:r w:rsidR="00C4657C" w:rsidRPr="005255D8">
        <w:rPr>
          <w:sz w:val="16"/>
          <w:szCs w:val="16"/>
        </w:rPr>
        <w:instrText xml:space="preserve"> FORMTEXT </w:instrText>
      </w:r>
      <w:r w:rsidR="00C4657C" w:rsidRPr="005255D8">
        <w:rPr>
          <w:sz w:val="16"/>
          <w:szCs w:val="16"/>
        </w:rPr>
      </w:r>
      <w:r w:rsidR="00C4657C" w:rsidRPr="005255D8">
        <w:rPr>
          <w:sz w:val="16"/>
          <w:szCs w:val="16"/>
        </w:rPr>
        <w:fldChar w:fldCharType="separate"/>
      </w:r>
      <w:r w:rsidR="00C4657C">
        <w:rPr>
          <w:sz w:val="16"/>
          <w:szCs w:val="16"/>
        </w:rPr>
        <w:t> </w:t>
      </w:r>
      <w:r w:rsidR="00C4657C">
        <w:rPr>
          <w:sz w:val="16"/>
          <w:szCs w:val="16"/>
        </w:rPr>
        <w:t> </w:t>
      </w:r>
      <w:r w:rsidR="00C4657C">
        <w:rPr>
          <w:sz w:val="16"/>
          <w:szCs w:val="16"/>
        </w:rPr>
        <w:t> </w:t>
      </w:r>
      <w:r w:rsidR="00C4657C">
        <w:rPr>
          <w:sz w:val="16"/>
          <w:szCs w:val="16"/>
        </w:rPr>
        <w:t> </w:t>
      </w:r>
      <w:r w:rsidR="00C4657C">
        <w:rPr>
          <w:sz w:val="16"/>
          <w:szCs w:val="16"/>
        </w:rPr>
        <w:t> </w:t>
      </w:r>
      <w:r w:rsidR="00C4657C" w:rsidRPr="005255D8">
        <w:rPr>
          <w:sz w:val="16"/>
          <w:szCs w:val="16"/>
        </w:rPr>
        <w:fldChar w:fldCharType="end"/>
      </w:r>
    </w:p>
    <w:p w14:paraId="41EFA805" w14:textId="69B40F64" w:rsidR="00395AF2" w:rsidRDefault="00395AF2" w:rsidP="00215459">
      <w:pPr>
        <w:spacing w:before="600" w:line="360" w:lineRule="auto"/>
        <w:rPr>
          <w:rFonts w:ascii="Arial" w:hAnsi="Arial" w:cs="Arial"/>
          <w:sz w:val="22"/>
          <w:szCs w:val="22"/>
          <w:lang w:eastAsia="zh-CN"/>
        </w:rPr>
      </w:pPr>
      <w:r w:rsidRPr="001515E2">
        <w:rPr>
          <w:rFonts w:ascii="Arial" w:hAnsi="Arial" w:cs="Arial"/>
          <w:sz w:val="22"/>
          <w:szCs w:val="22"/>
        </w:rPr>
        <w:t>Der Umfang der Altersteilzeit soll eine Pflichtstundenzahl von</w:t>
      </w:r>
      <w:r w:rsidR="00C4657C">
        <w:rPr>
          <w:rFonts w:ascii="Arial" w:hAnsi="Arial" w:cs="Arial"/>
          <w:sz w:val="22"/>
          <w:szCs w:val="22"/>
        </w:rPr>
        <w:t xml:space="preserve"> </w:t>
      </w:r>
      <w:r w:rsidR="00C4657C" w:rsidRPr="005255D8">
        <w:rPr>
          <w:rFonts w:ascii="Arial" w:hAnsi="Arial" w:cs="Arial"/>
          <w:sz w:val="16"/>
          <w:szCs w:val="16"/>
        </w:rPr>
        <w:fldChar w:fldCharType="begin">
          <w:ffData>
            <w:name w:val="Text7"/>
            <w:enabled/>
            <w:calcOnExit w:val="0"/>
            <w:textInput>
              <w:maxLength w:val="8"/>
            </w:textInput>
          </w:ffData>
        </w:fldChar>
      </w:r>
      <w:r w:rsidR="00C4657C" w:rsidRPr="005255D8">
        <w:rPr>
          <w:rFonts w:ascii="Arial" w:hAnsi="Arial" w:cs="Arial"/>
          <w:sz w:val="16"/>
          <w:szCs w:val="16"/>
        </w:rPr>
        <w:instrText xml:space="preserve"> FORMTEXT </w:instrText>
      </w:r>
      <w:r w:rsidR="00C4657C" w:rsidRPr="005255D8">
        <w:rPr>
          <w:rFonts w:ascii="Arial" w:hAnsi="Arial" w:cs="Arial"/>
          <w:sz w:val="16"/>
          <w:szCs w:val="16"/>
        </w:rPr>
      </w:r>
      <w:r w:rsidR="00C4657C" w:rsidRPr="005255D8">
        <w:rPr>
          <w:rFonts w:ascii="Arial" w:hAnsi="Arial" w:cs="Arial"/>
          <w:sz w:val="16"/>
          <w:szCs w:val="16"/>
        </w:rPr>
        <w:fldChar w:fldCharType="separate"/>
      </w:r>
      <w:r w:rsidR="00C4657C" w:rsidRPr="005255D8">
        <w:rPr>
          <w:rFonts w:ascii="Arial" w:hAnsi="Arial" w:cs="Arial"/>
          <w:noProof/>
          <w:sz w:val="16"/>
          <w:szCs w:val="16"/>
        </w:rPr>
        <w:t> </w:t>
      </w:r>
      <w:r w:rsidR="00C4657C" w:rsidRPr="005255D8">
        <w:rPr>
          <w:rFonts w:ascii="Arial" w:hAnsi="Arial" w:cs="Arial"/>
          <w:noProof/>
          <w:sz w:val="16"/>
          <w:szCs w:val="16"/>
        </w:rPr>
        <w:t> </w:t>
      </w:r>
      <w:r w:rsidR="00C4657C" w:rsidRPr="005255D8">
        <w:rPr>
          <w:rFonts w:ascii="Arial" w:hAnsi="Arial" w:cs="Arial"/>
          <w:noProof/>
          <w:sz w:val="16"/>
          <w:szCs w:val="16"/>
        </w:rPr>
        <w:t> </w:t>
      </w:r>
      <w:r w:rsidR="00C4657C" w:rsidRPr="005255D8">
        <w:rPr>
          <w:rFonts w:ascii="Arial" w:hAnsi="Arial" w:cs="Arial"/>
          <w:noProof/>
          <w:sz w:val="16"/>
          <w:szCs w:val="16"/>
        </w:rPr>
        <w:t> </w:t>
      </w:r>
      <w:r w:rsidR="00C4657C" w:rsidRPr="005255D8">
        <w:rPr>
          <w:rFonts w:ascii="Arial" w:hAnsi="Arial" w:cs="Arial"/>
          <w:noProof/>
          <w:sz w:val="16"/>
          <w:szCs w:val="16"/>
        </w:rPr>
        <w:t> </w:t>
      </w:r>
      <w:r w:rsidR="00C4657C" w:rsidRPr="005255D8">
        <w:rPr>
          <w:rFonts w:ascii="Arial" w:hAnsi="Arial" w:cs="Arial"/>
          <w:sz w:val="16"/>
          <w:szCs w:val="16"/>
        </w:rPr>
        <w:fldChar w:fldCharType="end"/>
      </w:r>
      <w:r>
        <w:rPr>
          <w:rFonts w:ascii="Arial" w:hAnsi="Arial" w:cs="Arial"/>
          <w:sz w:val="22"/>
          <w:szCs w:val="22"/>
          <w:lang w:eastAsia="zh-CN"/>
        </w:rPr>
        <w:t xml:space="preserve"> Unterrichtsstunden je Woche betragen, dies entspricht </w:t>
      </w:r>
      <w:r w:rsidR="00C4657C" w:rsidRPr="005255D8">
        <w:rPr>
          <w:rFonts w:ascii="Arial" w:hAnsi="Arial" w:cs="Arial"/>
          <w:sz w:val="16"/>
          <w:szCs w:val="16"/>
        </w:rPr>
        <w:fldChar w:fldCharType="begin">
          <w:ffData>
            <w:name w:val="Text7"/>
            <w:enabled/>
            <w:calcOnExit w:val="0"/>
            <w:textInput>
              <w:maxLength w:val="8"/>
            </w:textInput>
          </w:ffData>
        </w:fldChar>
      </w:r>
      <w:r w:rsidR="00C4657C" w:rsidRPr="005255D8">
        <w:rPr>
          <w:rFonts w:ascii="Arial" w:hAnsi="Arial" w:cs="Arial"/>
          <w:sz w:val="16"/>
          <w:szCs w:val="16"/>
        </w:rPr>
        <w:instrText xml:space="preserve"> FORMTEXT </w:instrText>
      </w:r>
      <w:r w:rsidR="00C4657C" w:rsidRPr="005255D8">
        <w:rPr>
          <w:rFonts w:ascii="Arial" w:hAnsi="Arial" w:cs="Arial"/>
          <w:sz w:val="16"/>
          <w:szCs w:val="16"/>
        </w:rPr>
      </w:r>
      <w:r w:rsidR="00C4657C" w:rsidRPr="005255D8">
        <w:rPr>
          <w:rFonts w:ascii="Arial" w:hAnsi="Arial" w:cs="Arial"/>
          <w:sz w:val="16"/>
          <w:szCs w:val="16"/>
        </w:rPr>
        <w:fldChar w:fldCharType="separate"/>
      </w:r>
      <w:r w:rsidR="00C4657C" w:rsidRPr="005255D8">
        <w:rPr>
          <w:rFonts w:ascii="Arial" w:hAnsi="Arial" w:cs="Arial"/>
          <w:noProof/>
          <w:sz w:val="16"/>
          <w:szCs w:val="16"/>
        </w:rPr>
        <w:t> </w:t>
      </w:r>
      <w:r w:rsidR="00C4657C" w:rsidRPr="005255D8">
        <w:rPr>
          <w:rFonts w:ascii="Arial" w:hAnsi="Arial" w:cs="Arial"/>
          <w:noProof/>
          <w:sz w:val="16"/>
          <w:szCs w:val="16"/>
        </w:rPr>
        <w:t> </w:t>
      </w:r>
      <w:r w:rsidR="00C4657C" w:rsidRPr="005255D8">
        <w:rPr>
          <w:rFonts w:ascii="Arial" w:hAnsi="Arial" w:cs="Arial"/>
          <w:noProof/>
          <w:sz w:val="16"/>
          <w:szCs w:val="16"/>
        </w:rPr>
        <w:t> </w:t>
      </w:r>
      <w:r w:rsidR="00C4657C" w:rsidRPr="005255D8">
        <w:rPr>
          <w:rFonts w:ascii="Arial" w:hAnsi="Arial" w:cs="Arial"/>
          <w:noProof/>
          <w:sz w:val="16"/>
          <w:szCs w:val="16"/>
        </w:rPr>
        <w:t> </w:t>
      </w:r>
      <w:r w:rsidR="00C4657C" w:rsidRPr="005255D8">
        <w:rPr>
          <w:rFonts w:ascii="Arial" w:hAnsi="Arial" w:cs="Arial"/>
          <w:noProof/>
          <w:sz w:val="16"/>
          <w:szCs w:val="16"/>
        </w:rPr>
        <w:t> </w:t>
      </w:r>
      <w:r w:rsidR="00C4657C" w:rsidRPr="005255D8">
        <w:rPr>
          <w:rFonts w:ascii="Arial" w:hAnsi="Arial" w:cs="Arial"/>
          <w:sz w:val="16"/>
          <w:szCs w:val="16"/>
        </w:rPr>
        <w:fldChar w:fldCharType="end"/>
      </w:r>
      <w:r w:rsidR="00C4657C">
        <w:rPr>
          <w:rFonts w:ascii="Arial" w:hAnsi="Arial" w:cs="Arial"/>
          <w:sz w:val="16"/>
          <w:szCs w:val="16"/>
        </w:rPr>
        <w:t xml:space="preserve"> </w:t>
      </w:r>
      <w:r>
        <w:rPr>
          <w:rFonts w:ascii="Arial" w:hAnsi="Arial" w:cs="Arial"/>
          <w:sz w:val="22"/>
          <w:szCs w:val="22"/>
          <w:lang w:eastAsia="zh-CN"/>
        </w:rPr>
        <w:t>% der regelmäßigen wöchentlichen Pflichtstundenzahl</w:t>
      </w:r>
    </w:p>
    <w:p w14:paraId="220DA46E" w14:textId="77777777" w:rsidR="00395AF2" w:rsidRPr="00513AED" w:rsidRDefault="00395AF2" w:rsidP="00C303A9">
      <w:pPr>
        <w:spacing w:before="100" w:beforeAutospacing="1" w:line="360" w:lineRule="auto"/>
        <w:rPr>
          <w:rFonts w:ascii="Arial" w:hAnsi="Arial" w:cs="Arial"/>
          <w:b/>
          <w:sz w:val="22"/>
          <w:szCs w:val="22"/>
        </w:rPr>
      </w:pPr>
      <w:r w:rsidRPr="00CC1B14">
        <w:rPr>
          <w:rFonts w:ascii="Arial" w:hAnsi="Arial" w:cs="Arial"/>
          <w:b/>
          <w:i/>
        </w:rPr>
        <w:t>(Auswahl siehe Rückseite)</w:t>
      </w:r>
    </w:p>
    <w:p w14:paraId="0069D6EC" w14:textId="77777777" w:rsidR="00395AF2" w:rsidRPr="00513AED" w:rsidRDefault="00395AF2" w:rsidP="00C303A9">
      <w:pPr>
        <w:spacing w:line="360" w:lineRule="auto"/>
        <w:rPr>
          <w:rFonts w:ascii="Arial" w:hAnsi="Arial" w:cs="Arial"/>
          <w:b/>
          <w:sz w:val="22"/>
          <w:szCs w:val="22"/>
        </w:rPr>
      </w:pPr>
    </w:p>
    <w:p w14:paraId="7766CFBB" w14:textId="77777777" w:rsidR="00A73CA3" w:rsidRDefault="00A73CA3" w:rsidP="00C303A9">
      <w:pPr>
        <w:tabs>
          <w:tab w:val="left" w:pos="0"/>
        </w:tabs>
        <w:spacing w:line="360" w:lineRule="auto"/>
        <w:rPr>
          <w:rFonts w:ascii="Arial" w:hAnsi="Arial" w:cs="Arial"/>
          <w:sz w:val="22"/>
          <w:szCs w:val="22"/>
        </w:rPr>
        <w:sectPr w:rsidR="00A73CA3" w:rsidSect="00A73CA3">
          <w:type w:val="continuous"/>
          <w:pgSz w:w="11906" w:h="16838"/>
          <w:pgMar w:top="1418" w:right="1134" w:bottom="1134" w:left="1418" w:header="720" w:footer="720" w:gutter="0"/>
          <w:cols w:space="720"/>
        </w:sectPr>
      </w:pPr>
    </w:p>
    <w:p w14:paraId="5BDDEC43" w14:textId="77777777" w:rsidR="001515E2" w:rsidRDefault="001515E2" w:rsidP="001515E2">
      <w:pPr>
        <w:pStyle w:val="Funotentext"/>
      </w:pPr>
      <w:r>
        <w:rPr>
          <w:rStyle w:val="Funotenzeichen"/>
        </w:rPr>
        <w:footnoteRef/>
      </w:r>
      <w:r>
        <w:t xml:space="preserve"> vgl. Nr. 4 des Erlasses zur Altersteilzeit 63 plus</w:t>
      </w:r>
    </w:p>
    <w:p w14:paraId="6BBDBD79" w14:textId="77777777" w:rsidR="001515E2" w:rsidRPr="00CF6FF8" w:rsidRDefault="001515E2" w:rsidP="001515E2">
      <w:pPr>
        <w:rPr>
          <w:rFonts w:ascii="Arial" w:eastAsia="Arial" w:hAnsi="Arial" w:cs="Arial"/>
          <w:sz w:val="24"/>
        </w:rPr>
      </w:pPr>
      <w:r>
        <w:rPr>
          <w:rStyle w:val="Funotenzeichen"/>
        </w:rPr>
        <w:t>2</w:t>
      </w:r>
      <w:r>
        <w:t xml:space="preserve"> vgl. Nr. 3 des Erlasses zur Altersteilzeit 63 plus</w:t>
      </w:r>
    </w:p>
    <w:p w14:paraId="691AC3D0" w14:textId="5E4B6CEA" w:rsidR="001515E2" w:rsidRDefault="001515E2" w:rsidP="00C42F90">
      <w:pPr>
        <w:rPr>
          <w:rFonts w:ascii="Arial" w:eastAsia="Arial" w:hAnsi="Arial" w:cs="Arial"/>
          <w:sz w:val="24"/>
        </w:rPr>
      </w:pPr>
    </w:p>
    <w:p w14:paraId="0E9E481E" w14:textId="69416B15" w:rsidR="00B131FF" w:rsidRDefault="00B131FF">
      <w:pPr>
        <w:rPr>
          <w:rFonts w:ascii="Arial" w:eastAsia="Arial" w:hAnsi="Arial" w:cs="Arial"/>
          <w:sz w:val="24"/>
        </w:rPr>
      </w:pPr>
      <w:r>
        <w:rPr>
          <w:rFonts w:ascii="Arial" w:eastAsia="Arial" w:hAnsi="Arial" w:cs="Arial"/>
          <w:sz w:val="24"/>
        </w:rPr>
        <w:br w:type="page"/>
      </w:r>
    </w:p>
    <w:tbl>
      <w:tblPr>
        <w:tblW w:w="8080" w:type="dxa"/>
        <w:tblInd w:w="55" w:type="dxa"/>
        <w:tblCellMar>
          <w:left w:w="70" w:type="dxa"/>
          <w:right w:w="70" w:type="dxa"/>
        </w:tblCellMar>
        <w:tblLook w:val="04A0" w:firstRow="1" w:lastRow="0" w:firstColumn="1" w:lastColumn="0" w:noHBand="0" w:noVBand="1"/>
      </w:tblPr>
      <w:tblGrid>
        <w:gridCol w:w="880"/>
        <w:gridCol w:w="1200"/>
        <w:gridCol w:w="1200"/>
        <w:gridCol w:w="1200"/>
        <w:gridCol w:w="1200"/>
        <w:gridCol w:w="1200"/>
        <w:gridCol w:w="1200"/>
      </w:tblGrid>
      <w:tr w:rsidR="00C91DE4" w:rsidRPr="00C91DE4" w14:paraId="5C45F16B" w14:textId="77777777" w:rsidTr="00C91DE4">
        <w:trPr>
          <w:trHeight w:val="315"/>
        </w:trPr>
        <w:tc>
          <w:tcPr>
            <w:tcW w:w="880" w:type="dxa"/>
            <w:tcBorders>
              <w:top w:val="nil"/>
              <w:left w:val="nil"/>
              <w:bottom w:val="nil"/>
              <w:right w:val="nil"/>
            </w:tcBorders>
            <w:shd w:val="clear" w:color="auto" w:fill="auto"/>
            <w:noWrap/>
            <w:vAlign w:val="bottom"/>
            <w:hideMark/>
          </w:tcPr>
          <w:p w14:paraId="42D70251" w14:textId="77777777" w:rsidR="00C91DE4" w:rsidRPr="00C91DE4" w:rsidRDefault="00C91DE4" w:rsidP="001515E2">
            <w:pPr>
              <w:spacing w:before="100" w:beforeAutospacing="1"/>
              <w:rPr>
                <w:rFonts w:ascii="Calibri" w:hAnsi="Calibri"/>
                <w:color w:val="000000"/>
                <w:sz w:val="22"/>
                <w:szCs w:val="22"/>
                <w:lang w:eastAsia="zh-CN"/>
              </w:rPr>
            </w:pPr>
          </w:p>
        </w:tc>
        <w:tc>
          <w:tcPr>
            <w:tcW w:w="7200" w:type="dxa"/>
            <w:gridSpan w:val="6"/>
            <w:tcBorders>
              <w:top w:val="single" w:sz="8" w:space="0" w:color="auto"/>
              <w:left w:val="single" w:sz="8" w:space="0" w:color="auto"/>
              <w:bottom w:val="single" w:sz="8" w:space="0" w:color="auto"/>
              <w:right w:val="nil"/>
            </w:tcBorders>
            <w:shd w:val="clear" w:color="000000" w:fill="D9D9D9"/>
            <w:noWrap/>
            <w:vAlign w:val="bottom"/>
            <w:hideMark/>
          </w:tcPr>
          <w:p w14:paraId="4D80ABA7"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regelmäßige wöchentliche Pflichtstundenzahl</w:t>
            </w:r>
          </w:p>
        </w:tc>
      </w:tr>
      <w:tr w:rsidR="00C91DE4" w:rsidRPr="00C91DE4" w14:paraId="22692377" w14:textId="77777777" w:rsidTr="00C91DE4">
        <w:trPr>
          <w:trHeight w:val="315"/>
        </w:trPr>
        <w:tc>
          <w:tcPr>
            <w:tcW w:w="880" w:type="dxa"/>
            <w:tcBorders>
              <w:top w:val="nil"/>
              <w:left w:val="nil"/>
              <w:bottom w:val="nil"/>
              <w:right w:val="nil"/>
            </w:tcBorders>
            <w:shd w:val="clear" w:color="auto" w:fill="auto"/>
            <w:noWrap/>
            <w:vAlign w:val="bottom"/>
            <w:hideMark/>
          </w:tcPr>
          <w:p w14:paraId="024B8837" w14:textId="77777777" w:rsidR="00C91DE4" w:rsidRPr="00C91DE4" w:rsidRDefault="00C91DE4" w:rsidP="00C91DE4">
            <w:pPr>
              <w:rPr>
                <w:rFonts w:ascii="Calibri" w:hAnsi="Calibri"/>
                <w:color w:val="000000"/>
                <w:sz w:val="22"/>
                <w:szCs w:val="22"/>
                <w:lang w:eastAsia="zh-CN"/>
              </w:rPr>
            </w:pPr>
          </w:p>
        </w:tc>
        <w:tc>
          <w:tcPr>
            <w:tcW w:w="3600" w:type="dxa"/>
            <w:gridSpan w:val="3"/>
            <w:tcBorders>
              <w:top w:val="single" w:sz="8" w:space="0" w:color="auto"/>
              <w:left w:val="single" w:sz="8" w:space="0" w:color="auto"/>
              <w:bottom w:val="nil"/>
              <w:right w:val="single" w:sz="4" w:space="0" w:color="auto"/>
            </w:tcBorders>
            <w:shd w:val="clear" w:color="000000" w:fill="D9D9D9"/>
            <w:noWrap/>
            <w:vAlign w:val="bottom"/>
            <w:hideMark/>
          </w:tcPr>
          <w:p w14:paraId="26B56080"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Beamtinnen oder Beamte</w:t>
            </w:r>
          </w:p>
        </w:tc>
        <w:tc>
          <w:tcPr>
            <w:tcW w:w="3600" w:type="dxa"/>
            <w:gridSpan w:val="3"/>
            <w:tcBorders>
              <w:top w:val="single" w:sz="8" w:space="0" w:color="auto"/>
              <w:left w:val="single" w:sz="8" w:space="0" w:color="auto"/>
              <w:bottom w:val="nil"/>
              <w:right w:val="nil"/>
            </w:tcBorders>
            <w:shd w:val="clear" w:color="000000" w:fill="D9D9D9"/>
            <w:noWrap/>
            <w:vAlign w:val="bottom"/>
            <w:hideMark/>
          </w:tcPr>
          <w:p w14:paraId="1743E306"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schwerbehinderte BeamtInnen</w:t>
            </w:r>
          </w:p>
        </w:tc>
      </w:tr>
      <w:tr w:rsidR="00C91DE4" w:rsidRPr="00C91DE4" w14:paraId="4441EDBE" w14:textId="77777777" w:rsidTr="00C91DE4">
        <w:trPr>
          <w:trHeight w:val="315"/>
        </w:trPr>
        <w:tc>
          <w:tcPr>
            <w:tcW w:w="880" w:type="dxa"/>
            <w:tcBorders>
              <w:top w:val="nil"/>
              <w:left w:val="nil"/>
              <w:bottom w:val="nil"/>
              <w:right w:val="nil"/>
            </w:tcBorders>
            <w:shd w:val="clear" w:color="auto" w:fill="auto"/>
            <w:noWrap/>
            <w:vAlign w:val="bottom"/>
            <w:hideMark/>
          </w:tcPr>
          <w:p w14:paraId="36824E3E" w14:textId="77777777" w:rsidR="00C91DE4" w:rsidRPr="00C91DE4" w:rsidRDefault="00C91DE4" w:rsidP="00C91DE4">
            <w:pPr>
              <w:rPr>
                <w:rFonts w:ascii="Calibri" w:hAnsi="Calibri"/>
                <w:color w:val="000000"/>
                <w:sz w:val="22"/>
                <w:szCs w:val="22"/>
                <w:lang w:eastAsia="zh-CN"/>
              </w:rPr>
            </w:pPr>
          </w:p>
        </w:tc>
        <w:tc>
          <w:tcPr>
            <w:tcW w:w="1200" w:type="dxa"/>
            <w:tcBorders>
              <w:top w:val="single" w:sz="8" w:space="0" w:color="auto"/>
              <w:left w:val="single" w:sz="8" w:space="0" w:color="auto"/>
              <w:bottom w:val="single" w:sz="8" w:space="0" w:color="auto"/>
              <w:right w:val="nil"/>
            </w:tcBorders>
            <w:shd w:val="clear" w:color="000000" w:fill="D9D9D9"/>
            <w:noWrap/>
            <w:vAlign w:val="bottom"/>
            <w:hideMark/>
          </w:tcPr>
          <w:p w14:paraId="40007B56"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25,5</w:t>
            </w:r>
          </w:p>
        </w:tc>
        <w:tc>
          <w:tcPr>
            <w:tcW w:w="1200" w:type="dxa"/>
            <w:tcBorders>
              <w:top w:val="single" w:sz="8" w:space="0" w:color="auto"/>
              <w:left w:val="single" w:sz="8" w:space="0" w:color="auto"/>
              <w:bottom w:val="single" w:sz="8" w:space="0" w:color="auto"/>
              <w:right w:val="nil"/>
            </w:tcBorders>
            <w:shd w:val="clear" w:color="000000" w:fill="D9D9D9"/>
            <w:noWrap/>
            <w:vAlign w:val="bottom"/>
            <w:hideMark/>
          </w:tcPr>
          <w:p w14:paraId="6D8871C6"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27</w:t>
            </w:r>
          </w:p>
        </w:tc>
        <w:tc>
          <w:tcPr>
            <w:tcW w:w="1200" w:type="dxa"/>
            <w:tcBorders>
              <w:top w:val="single" w:sz="8" w:space="0" w:color="auto"/>
              <w:left w:val="single" w:sz="8" w:space="0" w:color="auto"/>
              <w:bottom w:val="single" w:sz="8" w:space="0" w:color="auto"/>
              <w:right w:val="nil"/>
            </w:tcBorders>
            <w:shd w:val="clear" w:color="000000" w:fill="D9D9D9"/>
            <w:noWrap/>
            <w:vAlign w:val="bottom"/>
            <w:hideMark/>
          </w:tcPr>
          <w:p w14:paraId="2681A979"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28</w:t>
            </w:r>
          </w:p>
        </w:tc>
        <w:tc>
          <w:tcPr>
            <w:tcW w:w="1200" w:type="dxa"/>
            <w:tcBorders>
              <w:top w:val="single" w:sz="8" w:space="0" w:color="auto"/>
              <w:left w:val="single" w:sz="8" w:space="0" w:color="auto"/>
              <w:bottom w:val="single" w:sz="8" w:space="0" w:color="auto"/>
              <w:right w:val="nil"/>
            </w:tcBorders>
            <w:shd w:val="clear" w:color="000000" w:fill="D9D9D9"/>
            <w:noWrap/>
            <w:vAlign w:val="bottom"/>
            <w:hideMark/>
          </w:tcPr>
          <w:p w14:paraId="574F5A34"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25</w:t>
            </w:r>
          </w:p>
        </w:tc>
        <w:tc>
          <w:tcPr>
            <w:tcW w:w="1200" w:type="dxa"/>
            <w:tcBorders>
              <w:top w:val="single" w:sz="8" w:space="0" w:color="auto"/>
              <w:left w:val="single" w:sz="8" w:space="0" w:color="auto"/>
              <w:bottom w:val="single" w:sz="8" w:space="0" w:color="auto"/>
              <w:right w:val="nil"/>
            </w:tcBorders>
            <w:shd w:val="clear" w:color="000000" w:fill="D9D9D9"/>
            <w:noWrap/>
            <w:vAlign w:val="bottom"/>
            <w:hideMark/>
          </w:tcPr>
          <w:p w14:paraId="1A444F2A"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26,5</w:t>
            </w:r>
          </w:p>
        </w:tc>
        <w:tc>
          <w:tcPr>
            <w:tcW w:w="1200" w:type="dxa"/>
            <w:tcBorders>
              <w:top w:val="single" w:sz="8" w:space="0" w:color="auto"/>
              <w:left w:val="single" w:sz="8" w:space="0" w:color="auto"/>
              <w:bottom w:val="single" w:sz="8" w:space="0" w:color="auto"/>
              <w:right w:val="nil"/>
            </w:tcBorders>
            <w:shd w:val="clear" w:color="000000" w:fill="D9D9D9"/>
            <w:noWrap/>
            <w:vAlign w:val="bottom"/>
            <w:hideMark/>
          </w:tcPr>
          <w:p w14:paraId="499DC2AB"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27,5</w:t>
            </w:r>
          </w:p>
        </w:tc>
      </w:tr>
      <w:tr w:rsidR="00C91DE4" w:rsidRPr="00C91DE4" w14:paraId="35C440EB" w14:textId="77777777" w:rsidTr="00C91DE4">
        <w:trPr>
          <w:trHeight w:val="315"/>
        </w:trPr>
        <w:tc>
          <w:tcPr>
            <w:tcW w:w="8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04A60C6"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ATZ-Std</w:t>
            </w:r>
          </w:p>
        </w:tc>
        <w:tc>
          <w:tcPr>
            <w:tcW w:w="1200" w:type="dxa"/>
            <w:tcBorders>
              <w:top w:val="nil"/>
              <w:left w:val="nil"/>
              <w:bottom w:val="nil"/>
              <w:right w:val="nil"/>
            </w:tcBorders>
            <w:shd w:val="clear" w:color="000000" w:fill="D9D9D9"/>
            <w:noWrap/>
            <w:vAlign w:val="bottom"/>
            <w:hideMark/>
          </w:tcPr>
          <w:p w14:paraId="306F6219"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Anteil</w:t>
            </w:r>
          </w:p>
        </w:tc>
        <w:tc>
          <w:tcPr>
            <w:tcW w:w="1200" w:type="dxa"/>
            <w:tcBorders>
              <w:top w:val="nil"/>
              <w:left w:val="single" w:sz="8" w:space="0" w:color="auto"/>
              <w:bottom w:val="nil"/>
              <w:right w:val="nil"/>
            </w:tcBorders>
            <w:shd w:val="clear" w:color="000000" w:fill="D9D9D9"/>
            <w:noWrap/>
            <w:vAlign w:val="bottom"/>
            <w:hideMark/>
          </w:tcPr>
          <w:p w14:paraId="3C132E93"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Anteil</w:t>
            </w:r>
          </w:p>
        </w:tc>
        <w:tc>
          <w:tcPr>
            <w:tcW w:w="1200" w:type="dxa"/>
            <w:tcBorders>
              <w:top w:val="nil"/>
              <w:left w:val="single" w:sz="8" w:space="0" w:color="auto"/>
              <w:bottom w:val="nil"/>
              <w:right w:val="nil"/>
            </w:tcBorders>
            <w:shd w:val="clear" w:color="000000" w:fill="D9D9D9"/>
            <w:noWrap/>
            <w:vAlign w:val="bottom"/>
            <w:hideMark/>
          </w:tcPr>
          <w:p w14:paraId="46EEA0E8"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Anteil</w:t>
            </w:r>
          </w:p>
        </w:tc>
        <w:tc>
          <w:tcPr>
            <w:tcW w:w="1200" w:type="dxa"/>
            <w:tcBorders>
              <w:top w:val="nil"/>
              <w:left w:val="single" w:sz="8" w:space="0" w:color="auto"/>
              <w:bottom w:val="nil"/>
              <w:right w:val="nil"/>
            </w:tcBorders>
            <w:shd w:val="clear" w:color="000000" w:fill="D9D9D9"/>
            <w:noWrap/>
            <w:vAlign w:val="bottom"/>
            <w:hideMark/>
          </w:tcPr>
          <w:p w14:paraId="4B9FC683"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Anteil</w:t>
            </w:r>
          </w:p>
        </w:tc>
        <w:tc>
          <w:tcPr>
            <w:tcW w:w="1200" w:type="dxa"/>
            <w:tcBorders>
              <w:top w:val="nil"/>
              <w:left w:val="single" w:sz="8" w:space="0" w:color="auto"/>
              <w:bottom w:val="nil"/>
              <w:right w:val="nil"/>
            </w:tcBorders>
            <w:shd w:val="clear" w:color="000000" w:fill="D9D9D9"/>
            <w:noWrap/>
            <w:vAlign w:val="bottom"/>
            <w:hideMark/>
          </w:tcPr>
          <w:p w14:paraId="4B8F6E73"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Anteil</w:t>
            </w:r>
          </w:p>
        </w:tc>
        <w:tc>
          <w:tcPr>
            <w:tcW w:w="1200" w:type="dxa"/>
            <w:tcBorders>
              <w:top w:val="nil"/>
              <w:left w:val="single" w:sz="8" w:space="0" w:color="auto"/>
              <w:bottom w:val="nil"/>
              <w:right w:val="nil"/>
            </w:tcBorders>
            <w:shd w:val="clear" w:color="000000" w:fill="D9D9D9"/>
            <w:noWrap/>
            <w:vAlign w:val="bottom"/>
            <w:hideMark/>
          </w:tcPr>
          <w:p w14:paraId="588D09F7"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Anteil</w:t>
            </w:r>
          </w:p>
        </w:tc>
      </w:tr>
      <w:tr w:rsidR="00C91DE4" w:rsidRPr="00C91DE4" w14:paraId="7FEA15BB"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44FB385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12,5</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AD0139"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14DA93"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single" w:sz="8" w:space="0" w:color="auto"/>
              <w:left w:val="single" w:sz="8" w:space="0" w:color="auto"/>
              <w:bottom w:val="single" w:sz="4" w:space="0" w:color="auto"/>
              <w:right w:val="nil"/>
            </w:tcBorders>
            <w:shd w:val="clear" w:color="auto" w:fill="auto"/>
            <w:noWrap/>
            <w:vAlign w:val="bottom"/>
            <w:hideMark/>
          </w:tcPr>
          <w:p w14:paraId="3711FE6A"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859E726"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50,00%</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3C0570F3"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CAF371" w14:textId="77777777" w:rsidR="00C91DE4" w:rsidRPr="00C91DE4" w:rsidRDefault="00C91DE4" w:rsidP="00C91DE4">
            <w:pPr>
              <w:jc w:val="center"/>
              <w:rPr>
                <w:rFonts w:ascii="Calibri" w:hAnsi="Calibri"/>
                <w:color w:val="000000"/>
                <w:sz w:val="22"/>
                <w:szCs w:val="22"/>
                <w:lang w:eastAsia="zh-CN"/>
              </w:rPr>
            </w:pPr>
            <w:r w:rsidRPr="00C91DE4">
              <w:rPr>
                <w:rFonts w:ascii="Calibri" w:hAnsi="Calibri"/>
                <w:color w:val="000000"/>
                <w:sz w:val="22"/>
                <w:szCs w:val="22"/>
                <w:lang w:eastAsia="zh-CN"/>
              </w:rPr>
              <w:t> </w:t>
            </w:r>
          </w:p>
        </w:tc>
      </w:tr>
      <w:tr w:rsidR="00C91DE4" w:rsidRPr="00C91DE4" w14:paraId="7CCCE5B9"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250A56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13,0</w:t>
            </w:r>
          </w:p>
        </w:tc>
        <w:tc>
          <w:tcPr>
            <w:tcW w:w="1200" w:type="dxa"/>
            <w:tcBorders>
              <w:top w:val="nil"/>
              <w:left w:val="nil"/>
              <w:bottom w:val="single" w:sz="4" w:space="0" w:color="auto"/>
              <w:right w:val="single" w:sz="8" w:space="0" w:color="auto"/>
            </w:tcBorders>
            <w:shd w:val="clear" w:color="auto" w:fill="auto"/>
            <w:noWrap/>
            <w:vAlign w:val="bottom"/>
            <w:hideMark/>
          </w:tcPr>
          <w:p w14:paraId="7AE69E5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50,98%</w:t>
            </w:r>
          </w:p>
        </w:tc>
        <w:tc>
          <w:tcPr>
            <w:tcW w:w="1200" w:type="dxa"/>
            <w:tcBorders>
              <w:top w:val="nil"/>
              <w:left w:val="nil"/>
              <w:bottom w:val="single" w:sz="4" w:space="0" w:color="auto"/>
              <w:right w:val="single" w:sz="4" w:space="0" w:color="auto"/>
            </w:tcBorders>
            <w:shd w:val="clear" w:color="auto" w:fill="auto"/>
            <w:noWrap/>
            <w:vAlign w:val="bottom"/>
            <w:hideMark/>
          </w:tcPr>
          <w:p w14:paraId="7C561ADE"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single" w:sz="8" w:space="0" w:color="auto"/>
              <w:bottom w:val="single" w:sz="4" w:space="0" w:color="auto"/>
              <w:right w:val="nil"/>
            </w:tcBorders>
            <w:shd w:val="clear" w:color="auto" w:fill="auto"/>
            <w:noWrap/>
            <w:vAlign w:val="bottom"/>
            <w:hideMark/>
          </w:tcPr>
          <w:p w14:paraId="0E51A2C6"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6CDE3D9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52,00%</w:t>
            </w:r>
          </w:p>
        </w:tc>
        <w:tc>
          <w:tcPr>
            <w:tcW w:w="1200" w:type="dxa"/>
            <w:tcBorders>
              <w:top w:val="nil"/>
              <w:left w:val="nil"/>
              <w:bottom w:val="single" w:sz="4" w:space="0" w:color="auto"/>
              <w:right w:val="single" w:sz="4" w:space="0" w:color="auto"/>
            </w:tcBorders>
            <w:shd w:val="clear" w:color="auto" w:fill="auto"/>
            <w:noWrap/>
            <w:vAlign w:val="bottom"/>
            <w:hideMark/>
          </w:tcPr>
          <w:p w14:paraId="24EE1536"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CB0918E"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r>
      <w:tr w:rsidR="00C91DE4" w:rsidRPr="00C91DE4" w14:paraId="43D97A41"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B95F50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13,5</w:t>
            </w:r>
          </w:p>
        </w:tc>
        <w:tc>
          <w:tcPr>
            <w:tcW w:w="1200" w:type="dxa"/>
            <w:tcBorders>
              <w:top w:val="nil"/>
              <w:left w:val="nil"/>
              <w:bottom w:val="single" w:sz="4" w:space="0" w:color="auto"/>
              <w:right w:val="single" w:sz="8" w:space="0" w:color="auto"/>
            </w:tcBorders>
            <w:shd w:val="clear" w:color="auto" w:fill="auto"/>
            <w:noWrap/>
            <w:vAlign w:val="bottom"/>
            <w:hideMark/>
          </w:tcPr>
          <w:p w14:paraId="22E6BD8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52,94%</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0901BAA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50,00%</w:t>
            </w:r>
          </w:p>
        </w:tc>
        <w:tc>
          <w:tcPr>
            <w:tcW w:w="1200" w:type="dxa"/>
            <w:tcBorders>
              <w:top w:val="nil"/>
              <w:left w:val="nil"/>
              <w:bottom w:val="single" w:sz="4" w:space="0" w:color="auto"/>
              <w:right w:val="nil"/>
            </w:tcBorders>
            <w:shd w:val="clear" w:color="auto" w:fill="auto"/>
            <w:noWrap/>
            <w:vAlign w:val="bottom"/>
            <w:hideMark/>
          </w:tcPr>
          <w:p w14:paraId="2262BE56"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412CB40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54,00%</w:t>
            </w:r>
          </w:p>
        </w:tc>
        <w:tc>
          <w:tcPr>
            <w:tcW w:w="1200" w:type="dxa"/>
            <w:tcBorders>
              <w:top w:val="nil"/>
              <w:left w:val="nil"/>
              <w:bottom w:val="single" w:sz="4" w:space="0" w:color="auto"/>
              <w:right w:val="single" w:sz="8" w:space="0" w:color="auto"/>
            </w:tcBorders>
            <w:shd w:val="clear" w:color="auto" w:fill="auto"/>
            <w:noWrap/>
            <w:vAlign w:val="bottom"/>
            <w:hideMark/>
          </w:tcPr>
          <w:p w14:paraId="6B03084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50,94%</w:t>
            </w:r>
          </w:p>
        </w:tc>
        <w:tc>
          <w:tcPr>
            <w:tcW w:w="1200" w:type="dxa"/>
            <w:tcBorders>
              <w:top w:val="nil"/>
              <w:left w:val="nil"/>
              <w:bottom w:val="single" w:sz="4" w:space="0" w:color="auto"/>
              <w:right w:val="single" w:sz="4" w:space="0" w:color="auto"/>
            </w:tcBorders>
            <w:shd w:val="clear" w:color="auto" w:fill="auto"/>
            <w:noWrap/>
            <w:vAlign w:val="bottom"/>
            <w:hideMark/>
          </w:tcPr>
          <w:p w14:paraId="6E621556"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r>
      <w:tr w:rsidR="00C91DE4" w:rsidRPr="00C91DE4" w14:paraId="4338224D"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0933ECC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14,0</w:t>
            </w:r>
          </w:p>
        </w:tc>
        <w:tc>
          <w:tcPr>
            <w:tcW w:w="1200" w:type="dxa"/>
            <w:tcBorders>
              <w:top w:val="nil"/>
              <w:left w:val="nil"/>
              <w:bottom w:val="single" w:sz="4" w:space="0" w:color="auto"/>
              <w:right w:val="single" w:sz="8" w:space="0" w:color="auto"/>
            </w:tcBorders>
            <w:shd w:val="clear" w:color="auto" w:fill="auto"/>
            <w:noWrap/>
            <w:vAlign w:val="bottom"/>
            <w:hideMark/>
          </w:tcPr>
          <w:p w14:paraId="280E532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54,90%</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4897B02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51,85%</w:t>
            </w:r>
          </w:p>
        </w:tc>
        <w:tc>
          <w:tcPr>
            <w:tcW w:w="1200" w:type="dxa"/>
            <w:tcBorders>
              <w:top w:val="nil"/>
              <w:left w:val="single" w:sz="4" w:space="0" w:color="auto"/>
              <w:bottom w:val="single" w:sz="4" w:space="0" w:color="auto"/>
              <w:right w:val="nil"/>
            </w:tcBorders>
            <w:shd w:val="clear" w:color="auto" w:fill="auto"/>
            <w:noWrap/>
            <w:vAlign w:val="bottom"/>
            <w:hideMark/>
          </w:tcPr>
          <w:p w14:paraId="7E4D33C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72C896A2"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56,00%</w:t>
            </w:r>
          </w:p>
        </w:tc>
        <w:tc>
          <w:tcPr>
            <w:tcW w:w="1200" w:type="dxa"/>
            <w:tcBorders>
              <w:top w:val="nil"/>
              <w:left w:val="nil"/>
              <w:bottom w:val="single" w:sz="4" w:space="0" w:color="auto"/>
              <w:right w:val="single" w:sz="8" w:space="0" w:color="auto"/>
            </w:tcBorders>
            <w:shd w:val="clear" w:color="auto" w:fill="auto"/>
            <w:noWrap/>
            <w:vAlign w:val="bottom"/>
            <w:hideMark/>
          </w:tcPr>
          <w:p w14:paraId="1447C55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52,83%</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206AFB5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50,91%</w:t>
            </w:r>
          </w:p>
        </w:tc>
      </w:tr>
      <w:tr w:rsidR="00C91DE4" w:rsidRPr="00C91DE4" w14:paraId="17B1387D"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B88AF93"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14,5</w:t>
            </w:r>
          </w:p>
        </w:tc>
        <w:tc>
          <w:tcPr>
            <w:tcW w:w="1200" w:type="dxa"/>
            <w:tcBorders>
              <w:top w:val="nil"/>
              <w:left w:val="nil"/>
              <w:bottom w:val="single" w:sz="4" w:space="0" w:color="auto"/>
              <w:right w:val="single" w:sz="8" w:space="0" w:color="auto"/>
            </w:tcBorders>
            <w:shd w:val="clear" w:color="auto" w:fill="auto"/>
            <w:noWrap/>
            <w:vAlign w:val="bottom"/>
            <w:hideMark/>
          </w:tcPr>
          <w:p w14:paraId="25C47EC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56,86%</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7E418DF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53,70%</w:t>
            </w:r>
          </w:p>
        </w:tc>
        <w:tc>
          <w:tcPr>
            <w:tcW w:w="1200" w:type="dxa"/>
            <w:tcBorders>
              <w:top w:val="nil"/>
              <w:left w:val="single" w:sz="4" w:space="0" w:color="auto"/>
              <w:bottom w:val="single" w:sz="4" w:space="0" w:color="auto"/>
              <w:right w:val="nil"/>
            </w:tcBorders>
            <w:shd w:val="clear" w:color="auto" w:fill="auto"/>
            <w:noWrap/>
            <w:vAlign w:val="bottom"/>
            <w:hideMark/>
          </w:tcPr>
          <w:p w14:paraId="33EFEA23"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51,79%</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5F61D8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58,00%</w:t>
            </w:r>
          </w:p>
        </w:tc>
        <w:tc>
          <w:tcPr>
            <w:tcW w:w="1200" w:type="dxa"/>
            <w:tcBorders>
              <w:top w:val="nil"/>
              <w:left w:val="nil"/>
              <w:bottom w:val="single" w:sz="4" w:space="0" w:color="auto"/>
              <w:right w:val="single" w:sz="8" w:space="0" w:color="auto"/>
            </w:tcBorders>
            <w:shd w:val="clear" w:color="auto" w:fill="auto"/>
            <w:noWrap/>
            <w:vAlign w:val="bottom"/>
            <w:hideMark/>
          </w:tcPr>
          <w:p w14:paraId="1DD88616"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54,72%</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169CC7F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52,73%</w:t>
            </w:r>
          </w:p>
        </w:tc>
      </w:tr>
      <w:tr w:rsidR="00C91DE4" w:rsidRPr="00C91DE4" w14:paraId="1BB70891"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04D0C56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15,0</w:t>
            </w:r>
          </w:p>
        </w:tc>
        <w:tc>
          <w:tcPr>
            <w:tcW w:w="1200" w:type="dxa"/>
            <w:tcBorders>
              <w:top w:val="nil"/>
              <w:left w:val="nil"/>
              <w:bottom w:val="single" w:sz="4" w:space="0" w:color="auto"/>
              <w:right w:val="single" w:sz="8" w:space="0" w:color="auto"/>
            </w:tcBorders>
            <w:shd w:val="clear" w:color="auto" w:fill="auto"/>
            <w:noWrap/>
            <w:vAlign w:val="bottom"/>
            <w:hideMark/>
          </w:tcPr>
          <w:p w14:paraId="583146B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58,82%</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7573064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55,56%</w:t>
            </w:r>
          </w:p>
        </w:tc>
        <w:tc>
          <w:tcPr>
            <w:tcW w:w="1200" w:type="dxa"/>
            <w:tcBorders>
              <w:top w:val="nil"/>
              <w:left w:val="single" w:sz="4" w:space="0" w:color="auto"/>
              <w:bottom w:val="single" w:sz="4" w:space="0" w:color="auto"/>
              <w:right w:val="nil"/>
            </w:tcBorders>
            <w:shd w:val="clear" w:color="auto" w:fill="auto"/>
            <w:noWrap/>
            <w:vAlign w:val="bottom"/>
            <w:hideMark/>
          </w:tcPr>
          <w:p w14:paraId="58C531F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53,57%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201B2FA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60,00%</w:t>
            </w:r>
          </w:p>
        </w:tc>
        <w:tc>
          <w:tcPr>
            <w:tcW w:w="1200" w:type="dxa"/>
            <w:tcBorders>
              <w:top w:val="nil"/>
              <w:left w:val="nil"/>
              <w:bottom w:val="single" w:sz="4" w:space="0" w:color="auto"/>
              <w:right w:val="single" w:sz="8" w:space="0" w:color="auto"/>
            </w:tcBorders>
            <w:shd w:val="clear" w:color="auto" w:fill="auto"/>
            <w:noWrap/>
            <w:vAlign w:val="bottom"/>
            <w:hideMark/>
          </w:tcPr>
          <w:p w14:paraId="4DFF8F0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56,60%</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601EE153"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54,55%</w:t>
            </w:r>
          </w:p>
        </w:tc>
      </w:tr>
      <w:tr w:rsidR="00C91DE4" w:rsidRPr="00C91DE4" w14:paraId="009A2B4B"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7D06D3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15,5</w:t>
            </w:r>
          </w:p>
        </w:tc>
        <w:tc>
          <w:tcPr>
            <w:tcW w:w="1200" w:type="dxa"/>
            <w:tcBorders>
              <w:top w:val="nil"/>
              <w:left w:val="nil"/>
              <w:bottom w:val="single" w:sz="4" w:space="0" w:color="auto"/>
              <w:right w:val="single" w:sz="8" w:space="0" w:color="auto"/>
            </w:tcBorders>
            <w:shd w:val="clear" w:color="auto" w:fill="auto"/>
            <w:noWrap/>
            <w:vAlign w:val="bottom"/>
            <w:hideMark/>
          </w:tcPr>
          <w:p w14:paraId="71FB400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60,78%</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4ED362D2"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57,41%</w:t>
            </w:r>
          </w:p>
        </w:tc>
        <w:tc>
          <w:tcPr>
            <w:tcW w:w="1200" w:type="dxa"/>
            <w:tcBorders>
              <w:top w:val="nil"/>
              <w:left w:val="single" w:sz="4" w:space="0" w:color="auto"/>
              <w:bottom w:val="single" w:sz="4" w:space="0" w:color="auto"/>
              <w:right w:val="nil"/>
            </w:tcBorders>
            <w:shd w:val="clear" w:color="auto" w:fill="auto"/>
            <w:noWrap/>
            <w:vAlign w:val="bottom"/>
            <w:hideMark/>
          </w:tcPr>
          <w:p w14:paraId="1E82E0E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55,36%</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DFA531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62,00%</w:t>
            </w:r>
          </w:p>
        </w:tc>
        <w:tc>
          <w:tcPr>
            <w:tcW w:w="1200" w:type="dxa"/>
            <w:tcBorders>
              <w:top w:val="nil"/>
              <w:left w:val="nil"/>
              <w:bottom w:val="single" w:sz="4" w:space="0" w:color="auto"/>
              <w:right w:val="single" w:sz="8" w:space="0" w:color="auto"/>
            </w:tcBorders>
            <w:shd w:val="clear" w:color="auto" w:fill="auto"/>
            <w:noWrap/>
            <w:vAlign w:val="bottom"/>
            <w:hideMark/>
          </w:tcPr>
          <w:p w14:paraId="2751443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58,49%</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73B1A1D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56,36%</w:t>
            </w:r>
          </w:p>
        </w:tc>
      </w:tr>
      <w:tr w:rsidR="00C91DE4" w:rsidRPr="00C91DE4" w14:paraId="3588A51E"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357B97A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16,0</w:t>
            </w:r>
          </w:p>
        </w:tc>
        <w:tc>
          <w:tcPr>
            <w:tcW w:w="1200" w:type="dxa"/>
            <w:tcBorders>
              <w:top w:val="nil"/>
              <w:left w:val="nil"/>
              <w:bottom w:val="single" w:sz="4" w:space="0" w:color="auto"/>
              <w:right w:val="single" w:sz="8" w:space="0" w:color="auto"/>
            </w:tcBorders>
            <w:shd w:val="clear" w:color="auto" w:fill="auto"/>
            <w:noWrap/>
            <w:vAlign w:val="bottom"/>
            <w:hideMark/>
          </w:tcPr>
          <w:p w14:paraId="6176302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62,75%</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0E22DE0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59,26%</w:t>
            </w:r>
          </w:p>
        </w:tc>
        <w:tc>
          <w:tcPr>
            <w:tcW w:w="1200" w:type="dxa"/>
            <w:tcBorders>
              <w:top w:val="nil"/>
              <w:left w:val="single" w:sz="4" w:space="0" w:color="auto"/>
              <w:bottom w:val="single" w:sz="4" w:space="0" w:color="auto"/>
              <w:right w:val="nil"/>
            </w:tcBorders>
            <w:shd w:val="clear" w:color="auto" w:fill="auto"/>
            <w:noWrap/>
            <w:vAlign w:val="bottom"/>
            <w:hideMark/>
          </w:tcPr>
          <w:p w14:paraId="6AAB93E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57,14%</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3568A1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64,00%</w:t>
            </w:r>
          </w:p>
        </w:tc>
        <w:tc>
          <w:tcPr>
            <w:tcW w:w="1200" w:type="dxa"/>
            <w:tcBorders>
              <w:top w:val="nil"/>
              <w:left w:val="nil"/>
              <w:bottom w:val="single" w:sz="4" w:space="0" w:color="auto"/>
              <w:right w:val="single" w:sz="8" w:space="0" w:color="auto"/>
            </w:tcBorders>
            <w:shd w:val="clear" w:color="auto" w:fill="auto"/>
            <w:noWrap/>
            <w:vAlign w:val="bottom"/>
            <w:hideMark/>
          </w:tcPr>
          <w:p w14:paraId="39FD826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60,38%</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4D7FA92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58,18%</w:t>
            </w:r>
          </w:p>
        </w:tc>
      </w:tr>
      <w:tr w:rsidR="00C91DE4" w:rsidRPr="00C91DE4" w14:paraId="5E15D02F"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6333DF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16,5</w:t>
            </w:r>
          </w:p>
        </w:tc>
        <w:tc>
          <w:tcPr>
            <w:tcW w:w="1200" w:type="dxa"/>
            <w:tcBorders>
              <w:top w:val="nil"/>
              <w:left w:val="nil"/>
              <w:bottom w:val="single" w:sz="4" w:space="0" w:color="auto"/>
              <w:right w:val="single" w:sz="8" w:space="0" w:color="auto"/>
            </w:tcBorders>
            <w:shd w:val="clear" w:color="auto" w:fill="auto"/>
            <w:noWrap/>
            <w:vAlign w:val="bottom"/>
            <w:hideMark/>
          </w:tcPr>
          <w:p w14:paraId="06DD5DA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64,71%</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755E0A6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61,11%</w:t>
            </w:r>
          </w:p>
        </w:tc>
        <w:tc>
          <w:tcPr>
            <w:tcW w:w="1200" w:type="dxa"/>
            <w:tcBorders>
              <w:top w:val="nil"/>
              <w:left w:val="single" w:sz="4" w:space="0" w:color="auto"/>
              <w:bottom w:val="single" w:sz="4" w:space="0" w:color="auto"/>
              <w:right w:val="nil"/>
            </w:tcBorders>
            <w:shd w:val="clear" w:color="auto" w:fill="auto"/>
            <w:noWrap/>
            <w:vAlign w:val="bottom"/>
            <w:hideMark/>
          </w:tcPr>
          <w:p w14:paraId="33C3247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58,93%</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605A782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66,00%</w:t>
            </w:r>
          </w:p>
        </w:tc>
        <w:tc>
          <w:tcPr>
            <w:tcW w:w="1200" w:type="dxa"/>
            <w:tcBorders>
              <w:top w:val="nil"/>
              <w:left w:val="nil"/>
              <w:bottom w:val="single" w:sz="4" w:space="0" w:color="auto"/>
              <w:right w:val="single" w:sz="8" w:space="0" w:color="auto"/>
            </w:tcBorders>
            <w:shd w:val="clear" w:color="auto" w:fill="auto"/>
            <w:noWrap/>
            <w:vAlign w:val="bottom"/>
            <w:hideMark/>
          </w:tcPr>
          <w:p w14:paraId="09BFDC8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62,26%</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207C5D5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60,00%</w:t>
            </w:r>
          </w:p>
        </w:tc>
      </w:tr>
      <w:tr w:rsidR="00C91DE4" w:rsidRPr="00C91DE4" w14:paraId="782FDF71"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05E0856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17,0</w:t>
            </w:r>
          </w:p>
        </w:tc>
        <w:tc>
          <w:tcPr>
            <w:tcW w:w="1200" w:type="dxa"/>
            <w:tcBorders>
              <w:top w:val="nil"/>
              <w:left w:val="nil"/>
              <w:bottom w:val="single" w:sz="4" w:space="0" w:color="auto"/>
              <w:right w:val="single" w:sz="8" w:space="0" w:color="auto"/>
            </w:tcBorders>
            <w:shd w:val="clear" w:color="auto" w:fill="auto"/>
            <w:noWrap/>
            <w:vAlign w:val="bottom"/>
            <w:hideMark/>
          </w:tcPr>
          <w:p w14:paraId="116A6A3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66,67%</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3A7A1A8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62,96%</w:t>
            </w:r>
          </w:p>
        </w:tc>
        <w:tc>
          <w:tcPr>
            <w:tcW w:w="1200" w:type="dxa"/>
            <w:tcBorders>
              <w:top w:val="nil"/>
              <w:left w:val="single" w:sz="4" w:space="0" w:color="auto"/>
              <w:bottom w:val="single" w:sz="4" w:space="0" w:color="auto"/>
              <w:right w:val="nil"/>
            </w:tcBorders>
            <w:shd w:val="clear" w:color="auto" w:fill="auto"/>
            <w:noWrap/>
            <w:vAlign w:val="bottom"/>
            <w:hideMark/>
          </w:tcPr>
          <w:p w14:paraId="795940C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60,71%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7016FCE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68,00%</w:t>
            </w:r>
          </w:p>
        </w:tc>
        <w:tc>
          <w:tcPr>
            <w:tcW w:w="1200" w:type="dxa"/>
            <w:tcBorders>
              <w:top w:val="nil"/>
              <w:left w:val="nil"/>
              <w:bottom w:val="single" w:sz="4" w:space="0" w:color="auto"/>
              <w:right w:val="single" w:sz="8" w:space="0" w:color="auto"/>
            </w:tcBorders>
            <w:shd w:val="clear" w:color="auto" w:fill="auto"/>
            <w:noWrap/>
            <w:vAlign w:val="bottom"/>
            <w:hideMark/>
          </w:tcPr>
          <w:p w14:paraId="3CF1892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64,15%</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1926950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61,82%</w:t>
            </w:r>
          </w:p>
        </w:tc>
      </w:tr>
      <w:tr w:rsidR="00C91DE4" w:rsidRPr="00C91DE4" w14:paraId="3CEFA31E"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F9BF13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17,5</w:t>
            </w:r>
          </w:p>
        </w:tc>
        <w:tc>
          <w:tcPr>
            <w:tcW w:w="1200" w:type="dxa"/>
            <w:tcBorders>
              <w:top w:val="nil"/>
              <w:left w:val="nil"/>
              <w:bottom w:val="single" w:sz="4" w:space="0" w:color="auto"/>
              <w:right w:val="single" w:sz="8" w:space="0" w:color="auto"/>
            </w:tcBorders>
            <w:shd w:val="clear" w:color="auto" w:fill="auto"/>
            <w:noWrap/>
            <w:vAlign w:val="bottom"/>
            <w:hideMark/>
          </w:tcPr>
          <w:p w14:paraId="7C813B2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68,63%</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04C7D45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64,81%</w:t>
            </w:r>
          </w:p>
        </w:tc>
        <w:tc>
          <w:tcPr>
            <w:tcW w:w="1200" w:type="dxa"/>
            <w:tcBorders>
              <w:top w:val="nil"/>
              <w:left w:val="single" w:sz="4" w:space="0" w:color="auto"/>
              <w:bottom w:val="single" w:sz="4" w:space="0" w:color="auto"/>
              <w:right w:val="nil"/>
            </w:tcBorders>
            <w:shd w:val="clear" w:color="auto" w:fill="auto"/>
            <w:noWrap/>
            <w:vAlign w:val="bottom"/>
            <w:hideMark/>
          </w:tcPr>
          <w:p w14:paraId="0128C5ED"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62,50%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43DC5C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70,00%</w:t>
            </w:r>
          </w:p>
        </w:tc>
        <w:tc>
          <w:tcPr>
            <w:tcW w:w="1200" w:type="dxa"/>
            <w:tcBorders>
              <w:top w:val="nil"/>
              <w:left w:val="nil"/>
              <w:bottom w:val="single" w:sz="4" w:space="0" w:color="auto"/>
              <w:right w:val="single" w:sz="8" w:space="0" w:color="auto"/>
            </w:tcBorders>
            <w:shd w:val="clear" w:color="auto" w:fill="auto"/>
            <w:noWrap/>
            <w:vAlign w:val="bottom"/>
            <w:hideMark/>
          </w:tcPr>
          <w:p w14:paraId="20DA25DD"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66,04%</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6BEB4CD6"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63,64%</w:t>
            </w:r>
          </w:p>
        </w:tc>
      </w:tr>
      <w:tr w:rsidR="00C91DE4" w:rsidRPr="00C91DE4" w14:paraId="32D52738"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0519163"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18,0</w:t>
            </w:r>
          </w:p>
        </w:tc>
        <w:tc>
          <w:tcPr>
            <w:tcW w:w="1200" w:type="dxa"/>
            <w:tcBorders>
              <w:top w:val="nil"/>
              <w:left w:val="nil"/>
              <w:bottom w:val="single" w:sz="4" w:space="0" w:color="auto"/>
              <w:right w:val="single" w:sz="8" w:space="0" w:color="auto"/>
            </w:tcBorders>
            <w:shd w:val="clear" w:color="auto" w:fill="auto"/>
            <w:noWrap/>
            <w:vAlign w:val="bottom"/>
            <w:hideMark/>
          </w:tcPr>
          <w:p w14:paraId="6443547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70,59%</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060D0AD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66,67%</w:t>
            </w:r>
          </w:p>
        </w:tc>
        <w:tc>
          <w:tcPr>
            <w:tcW w:w="1200" w:type="dxa"/>
            <w:tcBorders>
              <w:top w:val="nil"/>
              <w:left w:val="single" w:sz="4" w:space="0" w:color="auto"/>
              <w:bottom w:val="single" w:sz="4" w:space="0" w:color="auto"/>
              <w:right w:val="nil"/>
            </w:tcBorders>
            <w:shd w:val="clear" w:color="auto" w:fill="auto"/>
            <w:noWrap/>
            <w:vAlign w:val="bottom"/>
            <w:hideMark/>
          </w:tcPr>
          <w:p w14:paraId="3D6696C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64,29%</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23B2351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72,00%</w:t>
            </w:r>
          </w:p>
        </w:tc>
        <w:tc>
          <w:tcPr>
            <w:tcW w:w="1200" w:type="dxa"/>
            <w:tcBorders>
              <w:top w:val="nil"/>
              <w:left w:val="nil"/>
              <w:bottom w:val="single" w:sz="4" w:space="0" w:color="auto"/>
              <w:right w:val="single" w:sz="8" w:space="0" w:color="auto"/>
            </w:tcBorders>
            <w:shd w:val="clear" w:color="auto" w:fill="auto"/>
            <w:noWrap/>
            <w:vAlign w:val="bottom"/>
            <w:hideMark/>
          </w:tcPr>
          <w:p w14:paraId="06AC92E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67,92%</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258D251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65,45%</w:t>
            </w:r>
          </w:p>
        </w:tc>
      </w:tr>
      <w:tr w:rsidR="00C91DE4" w:rsidRPr="00C91DE4" w14:paraId="69F4F42A"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364E61D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18,5</w:t>
            </w:r>
          </w:p>
        </w:tc>
        <w:tc>
          <w:tcPr>
            <w:tcW w:w="1200" w:type="dxa"/>
            <w:tcBorders>
              <w:top w:val="nil"/>
              <w:left w:val="nil"/>
              <w:bottom w:val="single" w:sz="4" w:space="0" w:color="auto"/>
              <w:right w:val="single" w:sz="8" w:space="0" w:color="auto"/>
            </w:tcBorders>
            <w:shd w:val="clear" w:color="auto" w:fill="auto"/>
            <w:noWrap/>
            <w:vAlign w:val="bottom"/>
            <w:hideMark/>
          </w:tcPr>
          <w:p w14:paraId="780C4E6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72,55%</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0B294C7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68,52%</w:t>
            </w:r>
          </w:p>
        </w:tc>
        <w:tc>
          <w:tcPr>
            <w:tcW w:w="1200" w:type="dxa"/>
            <w:tcBorders>
              <w:top w:val="nil"/>
              <w:left w:val="single" w:sz="4" w:space="0" w:color="auto"/>
              <w:bottom w:val="single" w:sz="4" w:space="0" w:color="auto"/>
              <w:right w:val="nil"/>
            </w:tcBorders>
            <w:shd w:val="clear" w:color="auto" w:fill="auto"/>
            <w:noWrap/>
            <w:vAlign w:val="bottom"/>
            <w:hideMark/>
          </w:tcPr>
          <w:p w14:paraId="4A684DB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66,07%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E7A84C8"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74,00%</w:t>
            </w:r>
          </w:p>
        </w:tc>
        <w:tc>
          <w:tcPr>
            <w:tcW w:w="1200" w:type="dxa"/>
            <w:tcBorders>
              <w:top w:val="nil"/>
              <w:left w:val="nil"/>
              <w:bottom w:val="single" w:sz="4" w:space="0" w:color="auto"/>
              <w:right w:val="single" w:sz="8" w:space="0" w:color="auto"/>
            </w:tcBorders>
            <w:shd w:val="clear" w:color="auto" w:fill="auto"/>
            <w:noWrap/>
            <w:vAlign w:val="bottom"/>
            <w:hideMark/>
          </w:tcPr>
          <w:p w14:paraId="5D44A693"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69,81%</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2DB73EE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67,27%</w:t>
            </w:r>
          </w:p>
        </w:tc>
      </w:tr>
      <w:tr w:rsidR="00C91DE4" w:rsidRPr="00C91DE4" w14:paraId="179F684B"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7547DDB3"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19,0</w:t>
            </w:r>
          </w:p>
        </w:tc>
        <w:tc>
          <w:tcPr>
            <w:tcW w:w="1200" w:type="dxa"/>
            <w:tcBorders>
              <w:top w:val="nil"/>
              <w:left w:val="nil"/>
              <w:bottom w:val="single" w:sz="4" w:space="0" w:color="auto"/>
              <w:right w:val="single" w:sz="8" w:space="0" w:color="auto"/>
            </w:tcBorders>
            <w:shd w:val="clear" w:color="auto" w:fill="auto"/>
            <w:noWrap/>
            <w:vAlign w:val="bottom"/>
            <w:hideMark/>
          </w:tcPr>
          <w:p w14:paraId="6111123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74,51%</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66F3A682"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70,37%</w:t>
            </w:r>
          </w:p>
        </w:tc>
        <w:tc>
          <w:tcPr>
            <w:tcW w:w="1200" w:type="dxa"/>
            <w:tcBorders>
              <w:top w:val="nil"/>
              <w:left w:val="single" w:sz="4" w:space="0" w:color="auto"/>
              <w:bottom w:val="single" w:sz="4" w:space="0" w:color="auto"/>
              <w:right w:val="nil"/>
            </w:tcBorders>
            <w:shd w:val="clear" w:color="auto" w:fill="auto"/>
            <w:noWrap/>
            <w:vAlign w:val="bottom"/>
            <w:hideMark/>
          </w:tcPr>
          <w:p w14:paraId="2C47B8B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67,86%</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6864F7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76,00%</w:t>
            </w:r>
          </w:p>
        </w:tc>
        <w:tc>
          <w:tcPr>
            <w:tcW w:w="1200" w:type="dxa"/>
            <w:tcBorders>
              <w:top w:val="nil"/>
              <w:left w:val="nil"/>
              <w:bottom w:val="single" w:sz="4" w:space="0" w:color="auto"/>
              <w:right w:val="single" w:sz="8" w:space="0" w:color="auto"/>
            </w:tcBorders>
            <w:shd w:val="clear" w:color="auto" w:fill="auto"/>
            <w:noWrap/>
            <w:vAlign w:val="bottom"/>
            <w:hideMark/>
          </w:tcPr>
          <w:p w14:paraId="79A3AC9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71,70%</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17223D8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69,09%</w:t>
            </w:r>
          </w:p>
        </w:tc>
      </w:tr>
      <w:tr w:rsidR="00C91DE4" w:rsidRPr="00C91DE4" w14:paraId="66689997"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970CF93"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19,5</w:t>
            </w:r>
          </w:p>
        </w:tc>
        <w:tc>
          <w:tcPr>
            <w:tcW w:w="1200" w:type="dxa"/>
            <w:tcBorders>
              <w:top w:val="nil"/>
              <w:left w:val="nil"/>
              <w:bottom w:val="single" w:sz="4" w:space="0" w:color="auto"/>
              <w:right w:val="single" w:sz="8" w:space="0" w:color="auto"/>
            </w:tcBorders>
            <w:shd w:val="clear" w:color="auto" w:fill="auto"/>
            <w:noWrap/>
            <w:vAlign w:val="bottom"/>
            <w:hideMark/>
          </w:tcPr>
          <w:p w14:paraId="57D81B6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76,47%</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18A153C8"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72,22%</w:t>
            </w:r>
          </w:p>
        </w:tc>
        <w:tc>
          <w:tcPr>
            <w:tcW w:w="1200" w:type="dxa"/>
            <w:tcBorders>
              <w:top w:val="nil"/>
              <w:left w:val="single" w:sz="4" w:space="0" w:color="auto"/>
              <w:bottom w:val="single" w:sz="4" w:space="0" w:color="auto"/>
              <w:right w:val="nil"/>
            </w:tcBorders>
            <w:shd w:val="clear" w:color="auto" w:fill="auto"/>
            <w:noWrap/>
            <w:vAlign w:val="bottom"/>
            <w:hideMark/>
          </w:tcPr>
          <w:p w14:paraId="0017ED1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69,64%</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30EE244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78,00%</w:t>
            </w:r>
          </w:p>
        </w:tc>
        <w:tc>
          <w:tcPr>
            <w:tcW w:w="1200" w:type="dxa"/>
            <w:tcBorders>
              <w:top w:val="nil"/>
              <w:left w:val="nil"/>
              <w:bottom w:val="single" w:sz="4" w:space="0" w:color="auto"/>
              <w:right w:val="single" w:sz="8" w:space="0" w:color="auto"/>
            </w:tcBorders>
            <w:shd w:val="clear" w:color="auto" w:fill="auto"/>
            <w:noWrap/>
            <w:vAlign w:val="bottom"/>
            <w:hideMark/>
          </w:tcPr>
          <w:p w14:paraId="3AF28AB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73,58%</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05C15F1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70,91%</w:t>
            </w:r>
          </w:p>
        </w:tc>
      </w:tr>
      <w:tr w:rsidR="00C91DE4" w:rsidRPr="00C91DE4" w14:paraId="7BCFA689"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5D91936"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20,0</w:t>
            </w:r>
          </w:p>
        </w:tc>
        <w:tc>
          <w:tcPr>
            <w:tcW w:w="1200" w:type="dxa"/>
            <w:tcBorders>
              <w:top w:val="nil"/>
              <w:left w:val="nil"/>
              <w:bottom w:val="single" w:sz="4" w:space="0" w:color="auto"/>
              <w:right w:val="single" w:sz="8" w:space="0" w:color="auto"/>
            </w:tcBorders>
            <w:shd w:val="clear" w:color="auto" w:fill="auto"/>
            <w:noWrap/>
            <w:vAlign w:val="bottom"/>
            <w:hideMark/>
          </w:tcPr>
          <w:p w14:paraId="04A900E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78,43%</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6294D1B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74,07%</w:t>
            </w:r>
          </w:p>
        </w:tc>
        <w:tc>
          <w:tcPr>
            <w:tcW w:w="1200" w:type="dxa"/>
            <w:tcBorders>
              <w:top w:val="nil"/>
              <w:left w:val="single" w:sz="4" w:space="0" w:color="auto"/>
              <w:bottom w:val="single" w:sz="4" w:space="0" w:color="auto"/>
              <w:right w:val="nil"/>
            </w:tcBorders>
            <w:shd w:val="clear" w:color="auto" w:fill="auto"/>
            <w:noWrap/>
            <w:vAlign w:val="bottom"/>
            <w:hideMark/>
          </w:tcPr>
          <w:p w14:paraId="023F63D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71,43%</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4E594E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80,00%</w:t>
            </w:r>
          </w:p>
        </w:tc>
        <w:tc>
          <w:tcPr>
            <w:tcW w:w="1200" w:type="dxa"/>
            <w:tcBorders>
              <w:top w:val="nil"/>
              <w:left w:val="nil"/>
              <w:bottom w:val="single" w:sz="4" w:space="0" w:color="auto"/>
              <w:right w:val="single" w:sz="8" w:space="0" w:color="auto"/>
            </w:tcBorders>
            <w:shd w:val="clear" w:color="auto" w:fill="auto"/>
            <w:noWrap/>
            <w:vAlign w:val="bottom"/>
            <w:hideMark/>
          </w:tcPr>
          <w:p w14:paraId="068D65E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75,47%</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798B9B3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72,73%</w:t>
            </w:r>
          </w:p>
        </w:tc>
      </w:tr>
      <w:tr w:rsidR="00C91DE4" w:rsidRPr="00C91DE4" w14:paraId="47874C08"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6834D046"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20,5</w:t>
            </w:r>
          </w:p>
        </w:tc>
        <w:tc>
          <w:tcPr>
            <w:tcW w:w="1200" w:type="dxa"/>
            <w:tcBorders>
              <w:top w:val="nil"/>
              <w:left w:val="nil"/>
              <w:bottom w:val="single" w:sz="4" w:space="0" w:color="auto"/>
              <w:right w:val="single" w:sz="8" w:space="0" w:color="auto"/>
            </w:tcBorders>
            <w:shd w:val="clear" w:color="auto" w:fill="auto"/>
            <w:noWrap/>
            <w:vAlign w:val="bottom"/>
            <w:hideMark/>
          </w:tcPr>
          <w:p w14:paraId="4D270D08"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80,39%</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6E2BD28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75,93%</w:t>
            </w:r>
          </w:p>
        </w:tc>
        <w:tc>
          <w:tcPr>
            <w:tcW w:w="1200" w:type="dxa"/>
            <w:tcBorders>
              <w:top w:val="nil"/>
              <w:left w:val="single" w:sz="4" w:space="0" w:color="auto"/>
              <w:bottom w:val="single" w:sz="4" w:space="0" w:color="auto"/>
              <w:right w:val="nil"/>
            </w:tcBorders>
            <w:shd w:val="clear" w:color="auto" w:fill="auto"/>
            <w:noWrap/>
            <w:vAlign w:val="bottom"/>
            <w:hideMark/>
          </w:tcPr>
          <w:p w14:paraId="22398BF2"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73,21%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4BA8E38"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82,00%</w:t>
            </w:r>
          </w:p>
        </w:tc>
        <w:tc>
          <w:tcPr>
            <w:tcW w:w="1200" w:type="dxa"/>
            <w:tcBorders>
              <w:top w:val="nil"/>
              <w:left w:val="nil"/>
              <w:bottom w:val="single" w:sz="4" w:space="0" w:color="auto"/>
              <w:right w:val="single" w:sz="8" w:space="0" w:color="auto"/>
            </w:tcBorders>
            <w:shd w:val="clear" w:color="auto" w:fill="auto"/>
            <w:noWrap/>
            <w:vAlign w:val="bottom"/>
            <w:hideMark/>
          </w:tcPr>
          <w:p w14:paraId="53EEC2E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77,36%</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09B6DEA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74,55%</w:t>
            </w:r>
          </w:p>
        </w:tc>
      </w:tr>
      <w:tr w:rsidR="00C91DE4" w:rsidRPr="00C91DE4" w14:paraId="32939EB2"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2C7CB9A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21,0</w:t>
            </w:r>
          </w:p>
        </w:tc>
        <w:tc>
          <w:tcPr>
            <w:tcW w:w="1200" w:type="dxa"/>
            <w:tcBorders>
              <w:top w:val="nil"/>
              <w:left w:val="nil"/>
              <w:bottom w:val="single" w:sz="4" w:space="0" w:color="auto"/>
              <w:right w:val="single" w:sz="8" w:space="0" w:color="auto"/>
            </w:tcBorders>
            <w:shd w:val="clear" w:color="auto" w:fill="auto"/>
            <w:noWrap/>
            <w:vAlign w:val="bottom"/>
            <w:hideMark/>
          </w:tcPr>
          <w:p w14:paraId="47EC1BD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82,35%</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47F4892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77,78%</w:t>
            </w:r>
          </w:p>
        </w:tc>
        <w:tc>
          <w:tcPr>
            <w:tcW w:w="1200" w:type="dxa"/>
            <w:tcBorders>
              <w:top w:val="nil"/>
              <w:left w:val="single" w:sz="4" w:space="0" w:color="auto"/>
              <w:bottom w:val="single" w:sz="4" w:space="0" w:color="auto"/>
              <w:right w:val="nil"/>
            </w:tcBorders>
            <w:shd w:val="clear" w:color="auto" w:fill="auto"/>
            <w:noWrap/>
            <w:vAlign w:val="bottom"/>
            <w:hideMark/>
          </w:tcPr>
          <w:p w14:paraId="0B3D8D2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35D0D06"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84,00%</w:t>
            </w:r>
          </w:p>
        </w:tc>
        <w:tc>
          <w:tcPr>
            <w:tcW w:w="1200" w:type="dxa"/>
            <w:tcBorders>
              <w:top w:val="nil"/>
              <w:left w:val="nil"/>
              <w:bottom w:val="single" w:sz="4" w:space="0" w:color="auto"/>
              <w:right w:val="single" w:sz="8" w:space="0" w:color="auto"/>
            </w:tcBorders>
            <w:shd w:val="clear" w:color="auto" w:fill="auto"/>
            <w:noWrap/>
            <w:vAlign w:val="bottom"/>
            <w:hideMark/>
          </w:tcPr>
          <w:p w14:paraId="33C982A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79,25%</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54A755C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76,36%</w:t>
            </w:r>
          </w:p>
        </w:tc>
      </w:tr>
      <w:tr w:rsidR="00C91DE4" w:rsidRPr="00C91DE4" w14:paraId="06FD86C2"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643BEAD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21,5</w:t>
            </w:r>
          </w:p>
        </w:tc>
        <w:tc>
          <w:tcPr>
            <w:tcW w:w="1200" w:type="dxa"/>
            <w:tcBorders>
              <w:top w:val="nil"/>
              <w:left w:val="nil"/>
              <w:bottom w:val="single" w:sz="4" w:space="0" w:color="auto"/>
              <w:right w:val="single" w:sz="8" w:space="0" w:color="auto"/>
            </w:tcBorders>
            <w:shd w:val="clear" w:color="auto" w:fill="auto"/>
            <w:noWrap/>
            <w:vAlign w:val="bottom"/>
            <w:hideMark/>
          </w:tcPr>
          <w:p w14:paraId="69ADA56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84,31%</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45AE619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79,63%</w:t>
            </w:r>
          </w:p>
        </w:tc>
        <w:tc>
          <w:tcPr>
            <w:tcW w:w="1200" w:type="dxa"/>
            <w:tcBorders>
              <w:top w:val="nil"/>
              <w:left w:val="single" w:sz="4" w:space="0" w:color="auto"/>
              <w:bottom w:val="single" w:sz="4" w:space="0" w:color="auto"/>
              <w:right w:val="nil"/>
            </w:tcBorders>
            <w:shd w:val="clear" w:color="auto" w:fill="auto"/>
            <w:noWrap/>
            <w:vAlign w:val="bottom"/>
            <w:hideMark/>
          </w:tcPr>
          <w:p w14:paraId="4DE1BDA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76,79%</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6835C8E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86,00%</w:t>
            </w:r>
          </w:p>
        </w:tc>
        <w:tc>
          <w:tcPr>
            <w:tcW w:w="1200" w:type="dxa"/>
            <w:tcBorders>
              <w:top w:val="nil"/>
              <w:left w:val="nil"/>
              <w:bottom w:val="single" w:sz="4" w:space="0" w:color="auto"/>
              <w:right w:val="single" w:sz="8" w:space="0" w:color="auto"/>
            </w:tcBorders>
            <w:shd w:val="clear" w:color="auto" w:fill="auto"/>
            <w:noWrap/>
            <w:vAlign w:val="bottom"/>
            <w:hideMark/>
          </w:tcPr>
          <w:p w14:paraId="7268E47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81,13%</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3D126D72"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78,18%</w:t>
            </w:r>
          </w:p>
        </w:tc>
      </w:tr>
      <w:tr w:rsidR="00C91DE4" w:rsidRPr="00C91DE4" w14:paraId="14CE3938"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472779D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22,0</w:t>
            </w:r>
          </w:p>
        </w:tc>
        <w:tc>
          <w:tcPr>
            <w:tcW w:w="1200" w:type="dxa"/>
            <w:tcBorders>
              <w:top w:val="nil"/>
              <w:left w:val="nil"/>
              <w:bottom w:val="single" w:sz="4" w:space="0" w:color="auto"/>
              <w:right w:val="single" w:sz="8" w:space="0" w:color="auto"/>
            </w:tcBorders>
            <w:shd w:val="clear" w:color="auto" w:fill="auto"/>
            <w:noWrap/>
            <w:vAlign w:val="bottom"/>
            <w:hideMark/>
          </w:tcPr>
          <w:p w14:paraId="507B3F18"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86,27%</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233068D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81,48%</w:t>
            </w:r>
          </w:p>
        </w:tc>
        <w:tc>
          <w:tcPr>
            <w:tcW w:w="1200" w:type="dxa"/>
            <w:tcBorders>
              <w:top w:val="nil"/>
              <w:left w:val="single" w:sz="4" w:space="0" w:color="auto"/>
              <w:bottom w:val="single" w:sz="4" w:space="0" w:color="auto"/>
              <w:right w:val="nil"/>
            </w:tcBorders>
            <w:shd w:val="clear" w:color="auto" w:fill="auto"/>
            <w:noWrap/>
            <w:vAlign w:val="bottom"/>
            <w:hideMark/>
          </w:tcPr>
          <w:p w14:paraId="1331DF63"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78,57%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7B539B0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88,00%</w:t>
            </w:r>
          </w:p>
        </w:tc>
        <w:tc>
          <w:tcPr>
            <w:tcW w:w="1200" w:type="dxa"/>
            <w:tcBorders>
              <w:top w:val="nil"/>
              <w:left w:val="nil"/>
              <w:bottom w:val="single" w:sz="4" w:space="0" w:color="auto"/>
              <w:right w:val="single" w:sz="8" w:space="0" w:color="auto"/>
            </w:tcBorders>
            <w:shd w:val="clear" w:color="auto" w:fill="auto"/>
            <w:noWrap/>
            <w:vAlign w:val="bottom"/>
            <w:hideMark/>
          </w:tcPr>
          <w:p w14:paraId="51702381"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83,02%</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560EE75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80,00%</w:t>
            </w:r>
          </w:p>
        </w:tc>
      </w:tr>
      <w:tr w:rsidR="00C91DE4" w:rsidRPr="00C91DE4" w14:paraId="5A66F006"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4675E4C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22,5</w:t>
            </w:r>
          </w:p>
        </w:tc>
        <w:tc>
          <w:tcPr>
            <w:tcW w:w="1200" w:type="dxa"/>
            <w:tcBorders>
              <w:top w:val="nil"/>
              <w:left w:val="nil"/>
              <w:bottom w:val="single" w:sz="4" w:space="0" w:color="auto"/>
              <w:right w:val="single" w:sz="8" w:space="0" w:color="auto"/>
            </w:tcBorders>
            <w:shd w:val="clear" w:color="auto" w:fill="auto"/>
            <w:noWrap/>
            <w:vAlign w:val="bottom"/>
            <w:hideMark/>
          </w:tcPr>
          <w:p w14:paraId="33D73C9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88,24%</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633BC4C4"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83,33%</w:t>
            </w:r>
          </w:p>
        </w:tc>
        <w:tc>
          <w:tcPr>
            <w:tcW w:w="1200" w:type="dxa"/>
            <w:tcBorders>
              <w:top w:val="nil"/>
              <w:left w:val="single" w:sz="4" w:space="0" w:color="auto"/>
              <w:bottom w:val="single" w:sz="4" w:space="0" w:color="auto"/>
              <w:right w:val="nil"/>
            </w:tcBorders>
            <w:shd w:val="clear" w:color="auto" w:fill="auto"/>
            <w:noWrap/>
            <w:vAlign w:val="bottom"/>
            <w:hideMark/>
          </w:tcPr>
          <w:p w14:paraId="06F88C97"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80,36%</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08363A3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90,00%</w:t>
            </w:r>
          </w:p>
        </w:tc>
        <w:tc>
          <w:tcPr>
            <w:tcW w:w="1200" w:type="dxa"/>
            <w:tcBorders>
              <w:top w:val="nil"/>
              <w:left w:val="nil"/>
              <w:bottom w:val="single" w:sz="4" w:space="0" w:color="auto"/>
              <w:right w:val="single" w:sz="8" w:space="0" w:color="auto"/>
            </w:tcBorders>
            <w:shd w:val="clear" w:color="auto" w:fill="auto"/>
            <w:noWrap/>
            <w:vAlign w:val="bottom"/>
            <w:hideMark/>
          </w:tcPr>
          <w:p w14:paraId="23646D7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84,91%</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5EC8DA2E"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81,82%</w:t>
            </w:r>
          </w:p>
        </w:tc>
      </w:tr>
      <w:tr w:rsidR="00C91DE4" w:rsidRPr="00C91DE4" w14:paraId="2D3F7C42"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3A1303CD"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23,0</w:t>
            </w:r>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06859F5A"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8" w:space="0" w:color="auto"/>
            </w:tcBorders>
            <w:shd w:val="clear" w:color="auto" w:fill="auto"/>
            <w:noWrap/>
            <w:vAlign w:val="bottom"/>
            <w:hideMark/>
          </w:tcPr>
          <w:p w14:paraId="4F3EE4E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85,19%</w:t>
            </w:r>
          </w:p>
        </w:tc>
        <w:tc>
          <w:tcPr>
            <w:tcW w:w="1200" w:type="dxa"/>
            <w:tcBorders>
              <w:top w:val="nil"/>
              <w:left w:val="single" w:sz="4" w:space="0" w:color="auto"/>
              <w:bottom w:val="single" w:sz="4" w:space="0" w:color="auto"/>
              <w:right w:val="nil"/>
            </w:tcBorders>
            <w:shd w:val="clear" w:color="auto" w:fill="auto"/>
            <w:noWrap/>
            <w:vAlign w:val="bottom"/>
            <w:hideMark/>
          </w:tcPr>
          <w:p w14:paraId="3AE1893B"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82,14%</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795A5F31"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8" w:space="0" w:color="auto"/>
            </w:tcBorders>
            <w:shd w:val="clear" w:color="auto" w:fill="auto"/>
            <w:noWrap/>
            <w:vAlign w:val="bottom"/>
            <w:hideMark/>
          </w:tcPr>
          <w:p w14:paraId="1B02D4F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86,79%</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56AFB1A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83,64%</w:t>
            </w:r>
          </w:p>
        </w:tc>
      </w:tr>
      <w:tr w:rsidR="00C91DE4" w:rsidRPr="00C91DE4" w14:paraId="46C180C6"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778EBDF9"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23,5</w:t>
            </w:r>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A1AFD08"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8" w:space="0" w:color="auto"/>
            </w:tcBorders>
            <w:shd w:val="clear" w:color="auto" w:fill="auto"/>
            <w:noWrap/>
            <w:vAlign w:val="bottom"/>
            <w:hideMark/>
          </w:tcPr>
          <w:p w14:paraId="3869F43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87,04%</w:t>
            </w:r>
          </w:p>
        </w:tc>
        <w:tc>
          <w:tcPr>
            <w:tcW w:w="1200" w:type="dxa"/>
            <w:tcBorders>
              <w:top w:val="nil"/>
              <w:left w:val="single" w:sz="4" w:space="0" w:color="auto"/>
              <w:bottom w:val="single" w:sz="4" w:space="0" w:color="auto"/>
              <w:right w:val="nil"/>
            </w:tcBorders>
            <w:shd w:val="clear" w:color="auto" w:fill="auto"/>
            <w:noWrap/>
            <w:vAlign w:val="bottom"/>
            <w:hideMark/>
          </w:tcPr>
          <w:p w14:paraId="53CBF4A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83,93%</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2753D06"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8" w:space="0" w:color="auto"/>
            </w:tcBorders>
            <w:shd w:val="clear" w:color="auto" w:fill="auto"/>
            <w:noWrap/>
            <w:vAlign w:val="bottom"/>
            <w:hideMark/>
          </w:tcPr>
          <w:p w14:paraId="76B2FC46"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88,68%</w:t>
            </w:r>
          </w:p>
        </w:tc>
        <w:tc>
          <w:tcPr>
            <w:tcW w:w="1200" w:type="dxa"/>
            <w:tcBorders>
              <w:top w:val="nil"/>
              <w:left w:val="single" w:sz="4" w:space="0" w:color="auto"/>
              <w:bottom w:val="single" w:sz="4" w:space="0" w:color="auto"/>
              <w:right w:val="single" w:sz="8" w:space="0" w:color="auto"/>
            </w:tcBorders>
            <w:shd w:val="clear" w:color="auto" w:fill="auto"/>
            <w:noWrap/>
            <w:vAlign w:val="bottom"/>
            <w:hideMark/>
          </w:tcPr>
          <w:p w14:paraId="4B84F540"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85,45%</w:t>
            </w:r>
          </w:p>
        </w:tc>
      </w:tr>
      <w:tr w:rsidR="00C91DE4" w:rsidRPr="00C91DE4" w14:paraId="43622D77"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087614AF"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24,0</w:t>
            </w:r>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5042E81"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8" w:space="0" w:color="auto"/>
            </w:tcBorders>
            <w:shd w:val="clear" w:color="auto" w:fill="auto"/>
            <w:noWrap/>
            <w:vAlign w:val="bottom"/>
            <w:hideMark/>
          </w:tcPr>
          <w:p w14:paraId="7C78D5C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88,89%</w:t>
            </w:r>
          </w:p>
        </w:tc>
        <w:tc>
          <w:tcPr>
            <w:tcW w:w="1200" w:type="dxa"/>
            <w:tcBorders>
              <w:top w:val="nil"/>
              <w:left w:val="single" w:sz="4" w:space="0" w:color="auto"/>
              <w:bottom w:val="single" w:sz="4" w:space="0" w:color="auto"/>
              <w:right w:val="nil"/>
            </w:tcBorders>
            <w:shd w:val="clear" w:color="auto" w:fill="auto"/>
            <w:noWrap/>
            <w:vAlign w:val="bottom"/>
            <w:hideMark/>
          </w:tcPr>
          <w:p w14:paraId="42AE98C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85,71%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3F28B209"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42DAA4"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8" w:space="0" w:color="auto"/>
            </w:tcBorders>
            <w:shd w:val="clear" w:color="auto" w:fill="auto"/>
            <w:noWrap/>
            <w:vAlign w:val="bottom"/>
            <w:hideMark/>
          </w:tcPr>
          <w:p w14:paraId="7ACA711C"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87,27%</w:t>
            </w:r>
          </w:p>
        </w:tc>
      </w:tr>
      <w:tr w:rsidR="00C91DE4" w:rsidRPr="00C91DE4" w14:paraId="2493ED7D" w14:textId="77777777" w:rsidTr="00C91DE4">
        <w:trPr>
          <w:trHeight w:val="300"/>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2877167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24,5</w:t>
            </w:r>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BA55361"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07C9804"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nil"/>
            </w:tcBorders>
            <w:shd w:val="clear" w:color="auto" w:fill="auto"/>
            <w:noWrap/>
            <w:vAlign w:val="bottom"/>
            <w:hideMark/>
          </w:tcPr>
          <w:p w14:paraId="16E09AF6"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87,50%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41A58A1C"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B03D9A"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single" w:sz="8" w:space="0" w:color="auto"/>
            </w:tcBorders>
            <w:shd w:val="clear" w:color="auto" w:fill="auto"/>
            <w:noWrap/>
            <w:vAlign w:val="bottom"/>
            <w:hideMark/>
          </w:tcPr>
          <w:p w14:paraId="3237DFDD"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89,09%</w:t>
            </w:r>
          </w:p>
        </w:tc>
      </w:tr>
      <w:tr w:rsidR="00C91DE4" w:rsidRPr="00C91DE4" w14:paraId="2713547F" w14:textId="77777777" w:rsidTr="00C91DE4">
        <w:trPr>
          <w:trHeight w:val="315"/>
        </w:trPr>
        <w:tc>
          <w:tcPr>
            <w:tcW w:w="880" w:type="dxa"/>
            <w:tcBorders>
              <w:top w:val="nil"/>
              <w:left w:val="single" w:sz="8" w:space="0" w:color="auto"/>
              <w:bottom w:val="single" w:sz="4" w:space="0" w:color="auto"/>
              <w:right w:val="single" w:sz="4" w:space="0" w:color="auto"/>
            </w:tcBorders>
            <w:shd w:val="clear" w:color="000000" w:fill="D9D9D9"/>
            <w:noWrap/>
            <w:vAlign w:val="bottom"/>
            <w:hideMark/>
          </w:tcPr>
          <w:p w14:paraId="5A0AA3D5"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25,0</w:t>
            </w:r>
          </w:p>
        </w:tc>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653C10E5"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4C611E52"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4" w:space="0" w:color="auto"/>
              <w:right w:val="nil"/>
            </w:tcBorders>
            <w:shd w:val="clear" w:color="auto" w:fill="auto"/>
            <w:noWrap/>
            <w:vAlign w:val="bottom"/>
            <w:hideMark/>
          </w:tcPr>
          <w:p w14:paraId="44D516AA" w14:textId="77777777" w:rsidR="00C91DE4" w:rsidRPr="00C91DE4" w:rsidRDefault="00C91DE4" w:rsidP="00C91DE4">
            <w:pPr>
              <w:jc w:val="right"/>
              <w:rPr>
                <w:rFonts w:ascii="Calibri" w:hAnsi="Calibri"/>
                <w:color w:val="000000"/>
                <w:sz w:val="22"/>
                <w:szCs w:val="22"/>
                <w:lang w:eastAsia="zh-CN"/>
              </w:rPr>
            </w:pPr>
            <w:r w:rsidRPr="00C91DE4">
              <w:rPr>
                <w:rFonts w:ascii="Calibri" w:hAnsi="Calibri"/>
                <w:color w:val="000000"/>
                <w:sz w:val="22"/>
                <w:szCs w:val="22"/>
                <w:lang w:eastAsia="zh-CN"/>
              </w:rPr>
              <w:t>89,29%</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DD360A8"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nil"/>
              <w:bottom w:val="single" w:sz="8" w:space="0" w:color="auto"/>
              <w:right w:val="single" w:sz="4" w:space="0" w:color="auto"/>
            </w:tcBorders>
            <w:shd w:val="clear" w:color="auto" w:fill="auto"/>
            <w:noWrap/>
            <w:vAlign w:val="bottom"/>
            <w:hideMark/>
          </w:tcPr>
          <w:p w14:paraId="712FF242"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576DB706" w14:textId="77777777" w:rsidR="00C91DE4" w:rsidRPr="00C91DE4" w:rsidRDefault="00C91DE4" w:rsidP="00C91DE4">
            <w:pPr>
              <w:rPr>
                <w:rFonts w:ascii="Calibri" w:hAnsi="Calibri"/>
                <w:color w:val="000000"/>
                <w:sz w:val="22"/>
                <w:szCs w:val="22"/>
                <w:lang w:eastAsia="zh-CN"/>
              </w:rPr>
            </w:pPr>
            <w:r w:rsidRPr="00C91DE4">
              <w:rPr>
                <w:rFonts w:ascii="Calibri" w:hAnsi="Calibri"/>
                <w:color w:val="000000"/>
                <w:sz w:val="22"/>
                <w:szCs w:val="22"/>
                <w:lang w:eastAsia="zh-CN"/>
              </w:rPr>
              <w:t> </w:t>
            </w:r>
          </w:p>
        </w:tc>
      </w:tr>
    </w:tbl>
    <w:p w14:paraId="2B9D5485" w14:textId="77777777" w:rsidR="00EA1E3B" w:rsidRDefault="00EA1E3B">
      <w:pPr>
        <w:tabs>
          <w:tab w:val="left" w:pos="284"/>
          <w:tab w:val="left" w:pos="3686"/>
        </w:tabs>
        <w:rPr>
          <w:rFonts w:ascii="Arial" w:hAnsi="Arial" w:cs="Arial"/>
          <w:sz w:val="24"/>
        </w:rPr>
      </w:pPr>
    </w:p>
    <w:p w14:paraId="4DC037A0" w14:textId="77777777" w:rsidR="00EA1E3B" w:rsidRDefault="00EA1E3B">
      <w:pPr>
        <w:rPr>
          <w:rFonts w:ascii="Arial" w:hAnsi="Arial" w:cs="Arial"/>
          <w:sz w:val="24"/>
        </w:rPr>
      </w:pPr>
      <w:r>
        <w:rPr>
          <w:rFonts w:ascii="Arial" w:hAnsi="Arial" w:cs="Arial"/>
          <w:sz w:val="24"/>
        </w:rPr>
        <w:br w:type="page"/>
      </w:r>
    </w:p>
    <w:p w14:paraId="6222CFA3" w14:textId="77777777" w:rsidR="00C91DE4" w:rsidRDefault="00C91DE4">
      <w:pPr>
        <w:tabs>
          <w:tab w:val="left" w:pos="284"/>
          <w:tab w:val="left" w:pos="3686"/>
        </w:tabs>
        <w:rPr>
          <w:rFonts w:ascii="Arial" w:hAnsi="Arial" w:cs="Arial"/>
          <w:sz w:val="24"/>
        </w:rPr>
      </w:pPr>
    </w:p>
    <w:p w14:paraId="6C848A3C" w14:textId="77777777" w:rsidR="009877A6" w:rsidRPr="00587B24" w:rsidRDefault="009877A6" w:rsidP="00587B24">
      <w:pPr>
        <w:tabs>
          <w:tab w:val="left" w:pos="284"/>
          <w:tab w:val="left" w:pos="3686"/>
        </w:tabs>
        <w:spacing w:line="360" w:lineRule="auto"/>
        <w:rPr>
          <w:rFonts w:ascii="Arial" w:hAnsi="Arial" w:cs="Arial"/>
          <w:sz w:val="22"/>
          <w:szCs w:val="22"/>
        </w:rPr>
      </w:pPr>
      <w:r w:rsidRPr="00587B24">
        <w:rPr>
          <w:rFonts w:ascii="Arial" w:hAnsi="Arial" w:cs="Arial"/>
          <w:sz w:val="22"/>
          <w:szCs w:val="22"/>
        </w:rPr>
        <w:t>Mir ist bekannt, dass</w:t>
      </w:r>
    </w:p>
    <w:p w14:paraId="33B820D3" w14:textId="77777777" w:rsidR="002E394C" w:rsidRPr="00587B24" w:rsidRDefault="002E394C" w:rsidP="00587B24">
      <w:pPr>
        <w:pStyle w:val="Default"/>
        <w:numPr>
          <w:ilvl w:val="0"/>
          <w:numId w:val="2"/>
        </w:numPr>
        <w:tabs>
          <w:tab w:val="left" w:pos="426"/>
        </w:tabs>
        <w:spacing w:before="100" w:beforeAutospacing="1" w:line="360" w:lineRule="auto"/>
        <w:ind w:left="426" w:hanging="426"/>
        <w:rPr>
          <w:color w:val="auto"/>
          <w:sz w:val="22"/>
          <w:szCs w:val="22"/>
          <w:lang w:eastAsia="de-DE"/>
        </w:rPr>
      </w:pPr>
      <w:r w:rsidRPr="00587B24">
        <w:rPr>
          <w:color w:val="auto"/>
          <w:sz w:val="22"/>
          <w:szCs w:val="22"/>
          <w:lang w:eastAsia="de-DE"/>
        </w:rPr>
        <w:t>die Dienstbezüge im gleichen Verhältnis wie die Arbeitszeit gekürzt werden</w:t>
      </w:r>
    </w:p>
    <w:p w14:paraId="39D01066" w14:textId="77777777" w:rsidR="001117A0" w:rsidRPr="00587B24" w:rsidRDefault="002E394C" w:rsidP="00587B24">
      <w:pPr>
        <w:pStyle w:val="Default"/>
        <w:spacing w:line="360" w:lineRule="auto"/>
        <w:ind w:left="426"/>
        <w:rPr>
          <w:color w:val="auto"/>
          <w:sz w:val="22"/>
          <w:szCs w:val="22"/>
          <w:lang w:eastAsia="de-DE"/>
        </w:rPr>
      </w:pPr>
      <w:r w:rsidRPr="00587B24">
        <w:rPr>
          <w:color w:val="auto"/>
          <w:sz w:val="22"/>
          <w:szCs w:val="22"/>
          <w:lang w:eastAsia="de-DE"/>
        </w:rPr>
        <w:t>(§</w:t>
      </w:r>
      <w:r w:rsidR="003C4236" w:rsidRPr="00587B24">
        <w:rPr>
          <w:color w:val="auto"/>
          <w:sz w:val="22"/>
          <w:szCs w:val="22"/>
          <w:lang w:eastAsia="de-DE"/>
        </w:rPr>
        <w:t xml:space="preserve"> </w:t>
      </w:r>
      <w:r w:rsidRPr="00587B24">
        <w:rPr>
          <w:color w:val="auto"/>
          <w:sz w:val="22"/>
          <w:szCs w:val="22"/>
          <w:lang w:eastAsia="de-DE"/>
        </w:rPr>
        <w:t>7 Abs.</w:t>
      </w:r>
      <w:r w:rsidR="003C4236" w:rsidRPr="00587B24">
        <w:rPr>
          <w:color w:val="auto"/>
          <w:sz w:val="22"/>
          <w:szCs w:val="22"/>
          <w:lang w:eastAsia="de-DE"/>
        </w:rPr>
        <w:t xml:space="preserve"> 1</w:t>
      </w:r>
      <w:r w:rsidRPr="00587B24">
        <w:rPr>
          <w:color w:val="auto"/>
          <w:sz w:val="22"/>
          <w:szCs w:val="22"/>
          <w:lang w:eastAsia="de-DE"/>
        </w:rPr>
        <w:t xml:space="preserve"> SHBesG) und ein nicht ruhegehaltfähiger Zuschlag gezahlt wird</w:t>
      </w:r>
    </w:p>
    <w:p w14:paraId="7E11F969" w14:textId="77777777" w:rsidR="00CF7AB9" w:rsidRPr="00587B24" w:rsidRDefault="003C4236" w:rsidP="00587B24">
      <w:pPr>
        <w:pStyle w:val="Default"/>
        <w:spacing w:line="360" w:lineRule="auto"/>
        <w:ind w:left="426"/>
        <w:rPr>
          <w:sz w:val="22"/>
          <w:szCs w:val="22"/>
        </w:rPr>
      </w:pPr>
      <w:r w:rsidRPr="00587B24">
        <w:rPr>
          <w:color w:val="auto"/>
          <w:sz w:val="22"/>
          <w:szCs w:val="22"/>
          <w:lang w:eastAsia="de-DE"/>
        </w:rPr>
        <w:t>(§ 7 Abs. 4 SHBesG)</w:t>
      </w:r>
      <w:r w:rsidR="002E394C" w:rsidRPr="00587B24">
        <w:rPr>
          <w:color w:val="auto"/>
          <w:sz w:val="22"/>
          <w:szCs w:val="22"/>
          <w:lang w:eastAsia="de-DE"/>
        </w:rPr>
        <w:t>.</w:t>
      </w:r>
      <w:r w:rsidR="00054D83" w:rsidRPr="00587B24">
        <w:rPr>
          <w:color w:val="auto"/>
          <w:sz w:val="22"/>
          <w:szCs w:val="22"/>
          <w:lang w:eastAsia="de-DE"/>
        </w:rPr>
        <w:t xml:space="preserve"> </w:t>
      </w:r>
      <w:r w:rsidR="002E394C" w:rsidRPr="00587B24">
        <w:rPr>
          <w:color w:val="auto"/>
          <w:sz w:val="22"/>
          <w:szCs w:val="22"/>
          <w:lang w:eastAsia="de-DE"/>
        </w:rPr>
        <w:t xml:space="preserve">Der Zuschlag beträgt 50 Prozent des Unterschiedsbetrages der bei Beschäftigung mit der regelmäßigen Arbeitszeit zustehenden Dienstbezüge und der </w:t>
      </w:r>
      <w:r w:rsidRPr="00587B24">
        <w:rPr>
          <w:color w:val="auto"/>
          <w:sz w:val="22"/>
          <w:szCs w:val="22"/>
          <w:lang w:eastAsia="de-DE"/>
        </w:rPr>
        <w:t xml:space="preserve">entsprechend der </w:t>
      </w:r>
      <w:r w:rsidR="002E394C" w:rsidRPr="00587B24">
        <w:rPr>
          <w:color w:val="auto"/>
          <w:sz w:val="22"/>
          <w:szCs w:val="22"/>
          <w:lang w:eastAsia="de-DE"/>
        </w:rPr>
        <w:t xml:space="preserve">aufgrund der Altersteilzeit reduzierten Arbeitszeit zustehenden Dienstbezüge. </w:t>
      </w:r>
      <w:r w:rsidR="00CF7AB9" w:rsidRPr="00587B24">
        <w:rPr>
          <w:color w:val="auto"/>
          <w:sz w:val="22"/>
          <w:szCs w:val="22"/>
          <w:lang w:eastAsia="de-DE"/>
        </w:rPr>
        <w:t xml:space="preserve">Der Zuschlag wird </w:t>
      </w:r>
      <w:r w:rsidR="00CF7AB9" w:rsidRPr="00587B24">
        <w:rPr>
          <w:sz w:val="22"/>
          <w:szCs w:val="22"/>
        </w:rPr>
        <w:t>im Rahmen der Einkommensteuerveranlagung bei der Ermittlung des Steuersatzes, dem das übrige steuerpflichtige Einkommen unterliegt (Progressionsvorbehalt nach § 32 b Abs. 1 Nr. 1 Buchst. g EStG) berücksichtigt. Bei der Veranlagung durch das Finanzamt kann es hierbei zu Steuernachforderungen kommen</w:t>
      </w:r>
      <w:r w:rsidR="00F776F5" w:rsidRPr="00587B24">
        <w:rPr>
          <w:sz w:val="22"/>
          <w:szCs w:val="22"/>
        </w:rPr>
        <w:t>.</w:t>
      </w:r>
    </w:p>
    <w:p w14:paraId="129A219D" w14:textId="77777777" w:rsidR="009877A6" w:rsidRPr="00587B24" w:rsidRDefault="003C4236" w:rsidP="00587B24">
      <w:pPr>
        <w:tabs>
          <w:tab w:val="left" w:pos="426"/>
          <w:tab w:val="left" w:pos="3686"/>
        </w:tabs>
        <w:spacing w:before="100" w:beforeAutospacing="1" w:line="360" w:lineRule="auto"/>
        <w:ind w:left="426" w:hanging="426"/>
        <w:rPr>
          <w:rFonts w:ascii="Arial" w:hAnsi="Arial" w:cs="Arial"/>
          <w:sz w:val="22"/>
          <w:szCs w:val="22"/>
        </w:rPr>
      </w:pPr>
      <w:r w:rsidRPr="00587B24">
        <w:rPr>
          <w:rFonts w:ascii="Arial" w:hAnsi="Arial" w:cs="Arial"/>
          <w:sz w:val="22"/>
          <w:szCs w:val="22"/>
        </w:rPr>
        <w:t>2</w:t>
      </w:r>
      <w:r w:rsidR="009877A6" w:rsidRPr="00587B24">
        <w:rPr>
          <w:rFonts w:ascii="Arial" w:hAnsi="Arial" w:cs="Arial"/>
          <w:sz w:val="22"/>
          <w:szCs w:val="22"/>
        </w:rPr>
        <w:t>.</w:t>
      </w:r>
      <w:r w:rsidR="009877A6" w:rsidRPr="00587B24">
        <w:rPr>
          <w:rFonts w:ascii="Arial" w:hAnsi="Arial" w:cs="Arial"/>
          <w:sz w:val="22"/>
          <w:szCs w:val="22"/>
        </w:rPr>
        <w:tab/>
      </w:r>
      <w:r w:rsidR="00957880" w:rsidRPr="00587B24">
        <w:rPr>
          <w:rFonts w:ascii="Arial" w:hAnsi="Arial" w:cs="Arial"/>
          <w:sz w:val="22"/>
          <w:szCs w:val="22"/>
        </w:rPr>
        <w:t>Zeiten der „Altersteilzeit 63plus“ nur zu dem Teil ruhegehaltfähig sind, der dem Verhältnis der ermäßigten zur regelmäßigen Arbeitszeit entspricht.</w:t>
      </w:r>
    </w:p>
    <w:p w14:paraId="3E08503D" w14:textId="77777777" w:rsidR="002E394C" w:rsidRPr="00587B24" w:rsidRDefault="003C4236" w:rsidP="00587B24">
      <w:pPr>
        <w:pStyle w:val="Default"/>
        <w:tabs>
          <w:tab w:val="left" w:pos="426"/>
        </w:tabs>
        <w:spacing w:before="100" w:beforeAutospacing="1" w:line="360" w:lineRule="auto"/>
        <w:rPr>
          <w:color w:val="auto"/>
          <w:sz w:val="22"/>
          <w:szCs w:val="22"/>
          <w:lang w:eastAsia="de-DE"/>
        </w:rPr>
      </w:pPr>
      <w:r w:rsidRPr="00587B24">
        <w:rPr>
          <w:sz w:val="22"/>
          <w:szCs w:val="22"/>
        </w:rPr>
        <w:t>3</w:t>
      </w:r>
      <w:r w:rsidR="002E394C" w:rsidRPr="00587B24">
        <w:rPr>
          <w:sz w:val="22"/>
          <w:szCs w:val="22"/>
        </w:rPr>
        <w:t>.</w:t>
      </w:r>
      <w:r w:rsidR="002E394C" w:rsidRPr="00587B24">
        <w:rPr>
          <w:sz w:val="22"/>
          <w:szCs w:val="22"/>
        </w:rPr>
        <w:tab/>
        <w:t>s</w:t>
      </w:r>
      <w:r w:rsidR="002E394C" w:rsidRPr="00587B24">
        <w:rPr>
          <w:color w:val="auto"/>
          <w:sz w:val="22"/>
          <w:szCs w:val="22"/>
          <w:lang w:eastAsia="de-DE"/>
        </w:rPr>
        <w:t>ofern die „Altersteilzeit 63plus“ entgegen der Verpflichtung zur Dienstleistung bis</w:t>
      </w:r>
    </w:p>
    <w:p w14:paraId="5FFB0395" w14:textId="77777777" w:rsidR="002E394C" w:rsidRPr="00587B24" w:rsidRDefault="002E394C" w:rsidP="00587B24">
      <w:pPr>
        <w:pStyle w:val="Default"/>
        <w:spacing w:line="360" w:lineRule="auto"/>
        <w:ind w:left="426"/>
        <w:rPr>
          <w:sz w:val="22"/>
          <w:szCs w:val="22"/>
        </w:rPr>
      </w:pPr>
      <w:r w:rsidRPr="00587B24">
        <w:rPr>
          <w:color w:val="auto"/>
          <w:sz w:val="22"/>
          <w:szCs w:val="22"/>
          <w:lang w:eastAsia="de-DE"/>
        </w:rPr>
        <w:t xml:space="preserve">zum Eintritt in den Ruhestand, aufgrund Erreichens der Regelaltersgrenze vorzeitig endet, weil ich auf eigenen Antrag vor Erreichen der Altersgrenze in den Ruhestand versetzt werde, der Zuschlag zurück zu erstatten ist. Gleiches gilt, sofern die Beendigung </w:t>
      </w:r>
      <w:r w:rsidR="003C4236" w:rsidRPr="00587B24">
        <w:rPr>
          <w:color w:val="auto"/>
          <w:sz w:val="22"/>
          <w:szCs w:val="22"/>
          <w:lang w:eastAsia="de-DE"/>
        </w:rPr>
        <w:t xml:space="preserve">der „Altersteilzeit 63plus“ </w:t>
      </w:r>
      <w:r w:rsidRPr="00587B24">
        <w:rPr>
          <w:color w:val="auto"/>
          <w:sz w:val="22"/>
          <w:szCs w:val="22"/>
          <w:lang w:eastAsia="de-DE"/>
        </w:rPr>
        <w:t xml:space="preserve">aus sonstigen von mir zu vertretenden Gründen vorzeitig erfolgt. Der Eintritt in den Ruhestand aufgrund Dienstunfähigkeit zählt nicht dazu. </w:t>
      </w:r>
    </w:p>
    <w:p w14:paraId="3BC559A6" w14:textId="77777777" w:rsidR="0089133F" w:rsidRPr="00587B24" w:rsidRDefault="003C4236" w:rsidP="00587B24">
      <w:pPr>
        <w:tabs>
          <w:tab w:val="left" w:pos="426"/>
          <w:tab w:val="left" w:pos="3686"/>
        </w:tabs>
        <w:spacing w:before="100" w:beforeAutospacing="1" w:line="360" w:lineRule="auto"/>
        <w:ind w:left="426" w:hanging="426"/>
        <w:rPr>
          <w:rFonts w:ascii="Arial" w:hAnsi="Arial" w:cs="Arial"/>
          <w:sz w:val="22"/>
          <w:szCs w:val="22"/>
        </w:rPr>
        <w:sectPr w:rsidR="0089133F" w:rsidRPr="00587B24" w:rsidSect="00A73CA3">
          <w:type w:val="continuous"/>
          <w:pgSz w:w="11906" w:h="16838"/>
          <w:pgMar w:top="1418" w:right="1134" w:bottom="1134" w:left="1418" w:header="720" w:footer="720" w:gutter="0"/>
          <w:cols w:space="720"/>
        </w:sectPr>
      </w:pPr>
      <w:r w:rsidRPr="00587B24">
        <w:rPr>
          <w:rFonts w:ascii="Arial" w:hAnsi="Arial" w:cs="Arial"/>
          <w:sz w:val="22"/>
          <w:szCs w:val="22"/>
        </w:rPr>
        <w:t>4</w:t>
      </w:r>
      <w:r w:rsidR="009877A6" w:rsidRPr="00587B24">
        <w:rPr>
          <w:rFonts w:ascii="Arial" w:hAnsi="Arial" w:cs="Arial"/>
          <w:sz w:val="22"/>
          <w:szCs w:val="22"/>
        </w:rPr>
        <w:t>.</w:t>
      </w:r>
      <w:r w:rsidR="009877A6" w:rsidRPr="00587B24">
        <w:rPr>
          <w:rFonts w:ascii="Arial" w:hAnsi="Arial" w:cs="Arial"/>
          <w:sz w:val="22"/>
          <w:szCs w:val="22"/>
        </w:rPr>
        <w:tab/>
      </w:r>
      <w:r w:rsidR="00373E1B" w:rsidRPr="00587B24">
        <w:rPr>
          <w:rFonts w:ascii="Arial" w:hAnsi="Arial" w:cs="Arial"/>
          <w:sz w:val="22"/>
          <w:szCs w:val="22"/>
        </w:rPr>
        <w:t xml:space="preserve">ich </w:t>
      </w:r>
      <w:r w:rsidR="006D2C6C" w:rsidRPr="00587B24">
        <w:rPr>
          <w:rFonts w:ascii="Arial" w:hAnsi="Arial" w:cs="Arial"/>
          <w:sz w:val="22"/>
          <w:szCs w:val="22"/>
        </w:rPr>
        <w:t>Nebentätigkeiten</w:t>
      </w:r>
      <w:r w:rsidR="00373E1B" w:rsidRPr="00587B24">
        <w:rPr>
          <w:rFonts w:ascii="Arial" w:hAnsi="Arial" w:cs="Arial"/>
          <w:sz w:val="22"/>
          <w:szCs w:val="22"/>
        </w:rPr>
        <w:t xml:space="preserve"> während des </w:t>
      </w:r>
      <w:r w:rsidR="00373E1B" w:rsidRPr="00587B24">
        <w:rPr>
          <w:rFonts w:ascii="Arial" w:hAnsi="Arial" w:cs="Arial"/>
          <w:sz w:val="22"/>
          <w:szCs w:val="22"/>
          <w:u w:val="single"/>
        </w:rPr>
        <w:t>Gesamtzeitraumes</w:t>
      </w:r>
      <w:r w:rsidR="00373E1B" w:rsidRPr="00587B24">
        <w:rPr>
          <w:rFonts w:ascii="Arial" w:hAnsi="Arial" w:cs="Arial"/>
          <w:sz w:val="22"/>
          <w:szCs w:val="22"/>
        </w:rPr>
        <w:t xml:space="preserve"> der Altersteilzeitbeschäftigung nur in dem Umfang eingehen darf, in dem den vollzeitbeschäftigten Beamtinnen und Beamten die Ausübung von Nebentätigkeiten gestattet ist</w:t>
      </w:r>
      <w:r w:rsidR="006D2C6C" w:rsidRPr="00587B24">
        <w:rPr>
          <w:rFonts w:ascii="Arial" w:hAnsi="Arial" w:cs="Arial"/>
          <w:sz w:val="22"/>
          <w:szCs w:val="22"/>
        </w:rPr>
        <w:t>.</w:t>
      </w:r>
      <w:r w:rsidR="00373E1B" w:rsidRPr="00587B24">
        <w:rPr>
          <w:rFonts w:ascii="Arial" w:hAnsi="Arial" w:cs="Arial"/>
          <w:sz w:val="22"/>
          <w:szCs w:val="22"/>
        </w:rPr>
        <w:t xml:space="preserve"> (Ausnahmen können nur zugelassen werden, soweit die Nebentätigkeit den dienstlichen Pflichten oder dem Zweck der Freistellung nicht zuwiderläuft</w:t>
      </w:r>
      <w:r w:rsidR="006D2C6C" w:rsidRPr="00587B24">
        <w:rPr>
          <w:rFonts w:ascii="Arial" w:hAnsi="Arial" w:cs="Arial"/>
          <w:sz w:val="22"/>
          <w:szCs w:val="22"/>
        </w:rPr>
        <w:t>.</w:t>
      </w:r>
      <w:r w:rsidR="00373E1B" w:rsidRPr="00587B24">
        <w:rPr>
          <w:rFonts w:ascii="Arial" w:hAnsi="Arial" w:cs="Arial"/>
          <w:sz w:val="22"/>
          <w:szCs w:val="22"/>
        </w:rPr>
        <w:t>)</w:t>
      </w:r>
    </w:p>
    <w:p w14:paraId="1D0D0C13" w14:textId="77777777" w:rsidR="003B1A89" w:rsidRDefault="009877A6" w:rsidP="00F03F90">
      <w:pPr>
        <w:pStyle w:val="Default"/>
        <w:spacing w:before="1200" w:line="360" w:lineRule="auto"/>
      </w:pPr>
      <w:r w:rsidRPr="00587B24">
        <w:rPr>
          <w:sz w:val="22"/>
          <w:szCs w:val="22"/>
        </w:rPr>
        <w:t xml:space="preserve">Weiterhin erkläre ich, dass ich den Antrag in Kenntnis </w:t>
      </w:r>
      <w:r w:rsidR="00957880" w:rsidRPr="00587B24">
        <w:rPr>
          <w:sz w:val="22"/>
          <w:szCs w:val="22"/>
        </w:rPr>
        <w:t xml:space="preserve">des </w:t>
      </w:r>
      <w:r w:rsidR="008E55ED" w:rsidRPr="00587B24">
        <w:rPr>
          <w:sz w:val="22"/>
          <w:szCs w:val="22"/>
        </w:rPr>
        <w:t>Erlasses des Ministeriums für Bildung, Wissenschaft und Kultur vom 30. Juni 2017 – III 135 – 0330.33, stelle.</w:t>
      </w:r>
      <w:r w:rsidR="003B1A89">
        <w:br w:type="page"/>
      </w:r>
    </w:p>
    <w:p w14:paraId="46D48276" w14:textId="77777777" w:rsidR="00B131FF" w:rsidRPr="00483F5A" w:rsidRDefault="00B131FF" w:rsidP="00B131FF">
      <w:pPr>
        <w:pStyle w:val="berschrift"/>
        <w:rPr>
          <w:sz w:val="22"/>
          <w:szCs w:val="22"/>
        </w:rPr>
      </w:pPr>
      <w:r w:rsidRPr="00483F5A">
        <w:rPr>
          <w:sz w:val="22"/>
          <w:szCs w:val="22"/>
        </w:rPr>
        <w:lastRenderedPageBreak/>
        <w:t>Informationen nach Artikel 13 bzw. 14 der Verordnung (EU) 2016/679 – Datenschutz</w:t>
      </w:r>
      <w:r w:rsidRPr="00483F5A">
        <w:rPr>
          <w:sz w:val="22"/>
          <w:szCs w:val="22"/>
        </w:rPr>
        <w:softHyphen/>
        <w:t xml:space="preserve">Grundverordnung </w:t>
      </w:r>
      <w:r w:rsidRPr="00483F5A">
        <w:rPr>
          <w:sz w:val="22"/>
          <w:szCs w:val="22"/>
        </w:rPr>
        <w:softHyphen/>
        <w:t>- DSGVO</w:t>
      </w:r>
    </w:p>
    <w:p w14:paraId="619DB105" w14:textId="77777777" w:rsidR="00B131FF" w:rsidRPr="00483F5A" w:rsidRDefault="00B131FF" w:rsidP="00B131FF">
      <w:pPr>
        <w:pStyle w:val="Textkrper1"/>
        <w:numPr>
          <w:ilvl w:val="0"/>
          <w:numId w:val="5"/>
        </w:numPr>
        <w:spacing w:before="100" w:beforeAutospacing="1" w:line="276" w:lineRule="auto"/>
        <w:rPr>
          <w:sz w:val="22"/>
          <w:szCs w:val="22"/>
        </w:rPr>
      </w:pPr>
      <w:r w:rsidRPr="00483F5A">
        <w:rPr>
          <w:sz w:val="22"/>
          <w:szCs w:val="22"/>
        </w:rPr>
        <w:t>Verantwortliche</w:t>
      </w:r>
      <w:r>
        <w:rPr>
          <w:sz w:val="22"/>
          <w:szCs w:val="22"/>
        </w:rPr>
        <w:t xml:space="preserve"> Stelle (Art. 13 Absatz 1 lit.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14:paraId="799D09F2" w14:textId="77777777" w:rsidR="00B131FF" w:rsidRPr="00483F5A" w:rsidRDefault="00B131FF" w:rsidP="00B131FF">
      <w:pPr>
        <w:pStyle w:val="Textkrper1"/>
        <w:numPr>
          <w:ilvl w:val="0"/>
          <w:numId w:val="5"/>
        </w:numPr>
        <w:spacing w:before="120" w:line="276" w:lineRule="auto"/>
        <w:rPr>
          <w:sz w:val="22"/>
          <w:szCs w:val="22"/>
        </w:rPr>
      </w:pPr>
      <w:r w:rsidRPr="00483F5A">
        <w:rPr>
          <w:sz w:val="22"/>
          <w:szCs w:val="22"/>
        </w:rPr>
        <w:t>Kontaktdaten des Datenschutzbeauf</w:t>
      </w:r>
      <w:r>
        <w:rPr>
          <w:sz w:val="22"/>
          <w:szCs w:val="22"/>
        </w:rPr>
        <w:t>tragten (Art. 13 Absatz 1 lit.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9" w:history="1">
        <w:r>
          <w:rPr>
            <w:rStyle w:val="Hyperlink"/>
          </w:rPr>
          <w:t>Datenschutz@shibb.landsh.de</w:t>
        </w:r>
      </w:hyperlink>
      <w:r>
        <w:rPr>
          <w:color w:val="1F497D"/>
        </w:rPr>
        <w:t xml:space="preserve"> </w:t>
      </w:r>
    </w:p>
    <w:p w14:paraId="18936FCB" w14:textId="77777777" w:rsidR="00B131FF" w:rsidRPr="00483F5A" w:rsidRDefault="00B131FF" w:rsidP="00B131FF">
      <w:pPr>
        <w:pStyle w:val="Textkrper1"/>
        <w:numPr>
          <w:ilvl w:val="0"/>
          <w:numId w:val="5"/>
        </w:numPr>
        <w:spacing w:before="120" w:line="276" w:lineRule="auto"/>
        <w:rPr>
          <w:sz w:val="22"/>
          <w:szCs w:val="22"/>
        </w:rPr>
      </w:pPr>
      <w:r w:rsidRPr="00483F5A">
        <w:rPr>
          <w:sz w:val="22"/>
          <w:szCs w:val="22"/>
        </w:rPr>
        <w:t>Verarbeitungszweck und Rechts</w:t>
      </w:r>
      <w:r>
        <w:rPr>
          <w:sz w:val="22"/>
          <w:szCs w:val="22"/>
        </w:rPr>
        <w:t>grundlage (Art. 13 Abs. 1 lit.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(LVwG)</w:t>
      </w:r>
    </w:p>
    <w:p w14:paraId="6B34815B" w14:textId="77777777" w:rsidR="00B131FF" w:rsidRPr="00483F5A" w:rsidRDefault="00B131FF" w:rsidP="00B131FF">
      <w:pPr>
        <w:pStyle w:val="Textkrper1"/>
        <w:numPr>
          <w:ilvl w:val="0"/>
          <w:numId w:val="5"/>
        </w:numPr>
        <w:spacing w:before="120" w:line="276" w:lineRule="auto"/>
        <w:rPr>
          <w:sz w:val="22"/>
          <w:szCs w:val="22"/>
        </w:rPr>
      </w:pPr>
      <w:r w:rsidRPr="00483F5A">
        <w:rPr>
          <w:sz w:val="22"/>
          <w:szCs w:val="22"/>
        </w:rPr>
        <w:t>Empfänger der Daten (Art. 13. Abs. 1 lit.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14:paraId="58536C41" w14:textId="77777777" w:rsidR="00B131FF" w:rsidRPr="00483F5A" w:rsidRDefault="00B131FF" w:rsidP="00B131FF">
      <w:pPr>
        <w:pStyle w:val="Textkrper1"/>
        <w:numPr>
          <w:ilvl w:val="0"/>
          <w:numId w:val="5"/>
        </w:numPr>
        <w:spacing w:before="120" w:line="276" w:lineRule="auto"/>
        <w:rPr>
          <w:sz w:val="22"/>
          <w:szCs w:val="22"/>
        </w:rPr>
      </w:pPr>
      <w:r w:rsidRPr="00483F5A">
        <w:rPr>
          <w:sz w:val="22"/>
          <w:szCs w:val="22"/>
        </w:rPr>
        <w:t>Spei</w:t>
      </w:r>
      <w:r>
        <w:rPr>
          <w:sz w:val="22"/>
          <w:szCs w:val="22"/>
        </w:rPr>
        <w:t>cherdauer (Art. 13 Abs. 2 lit.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14:paraId="136CDE8B" w14:textId="77777777" w:rsidR="00B131FF" w:rsidRPr="00483F5A" w:rsidRDefault="00B131FF" w:rsidP="00B131FF">
      <w:pPr>
        <w:pStyle w:val="Textkrper1"/>
        <w:numPr>
          <w:ilvl w:val="0"/>
          <w:numId w:val="5"/>
        </w:numPr>
        <w:spacing w:before="120" w:line="276" w:lineRule="auto"/>
        <w:rPr>
          <w:sz w:val="22"/>
          <w:szCs w:val="22"/>
        </w:rPr>
      </w:pPr>
      <w:r w:rsidRPr="00483F5A">
        <w:rPr>
          <w:sz w:val="22"/>
          <w:szCs w:val="22"/>
        </w:rPr>
        <w:t>Betroffenenrechte (Art. 13 Abs. 2 lit.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14:paraId="52A247AC" w14:textId="6EC9B23E" w:rsidR="00B131FF" w:rsidRPr="00483F5A" w:rsidRDefault="00B131FF" w:rsidP="00B131FF">
      <w:pPr>
        <w:pStyle w:val="Textkrper1"/>
        <w:numPr>
          <w:ilvl w:val="0"/>
          <w:numId w:val="5"/>
        </w:numPr>
        <w:spacing w:before="120" w:line="276" w:lineRule="auto"/>
        <w:rPr>
          <w:sz w:val="22"/>
          <w:szCs w:val="22"/>
        </w:rPr>
      </w:pPr>
      <w:r w:rsidRPr="00483F5A">
        <w:rPr>
          <w:sz w:val="22"/>
          <w:szCs w:val="22"/>
        </w:rPr>
        <w:t>Beschwerderecht bei der Aufsichtsbehörde (Art. 13 Abs. 2 lit.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w:t>
      </w:r>
      <w:proofErr w:type="spellStart"/>
      <w:r w:rsidRPr="00483F5A">
        <w:rPr>
          <w:sz w:val="22"/>
          <w:szCs w:val="22"/>
        </w:rPr>
        <w:t>Holstenstraße</w:t>
      </w:r>
      <w:proofErr w:type="spellEnd"/>
      <w:r w:rsidRPr="00483F5A">
        <w:rPr>
          <w:sz w:val="22"/>
          <w:szCs w:val="22"/>
        </w:rPr>
        <w:t xml:space="preserve"> 98, 24103 Kiel, E-Mail: </w:t>
      </w:r>
      <w:r w:rsidR="00C4657C">
        <w:rPr>
          <w:sz w:val="22"/>
          <w:szCs w:val="22"/>
        </w:rPr>
        <w:br/>
      </w:r>
      <w:bookmarkStart w:id="2" w:name="_GoBack"/>
      <w:bookmarkEnd w:id="2"/>
      <w:r>
        <w:fldChar w:fldCharType="begin"/>
      </w:r>
      <w:r>
        <w:instrText xml:space="preserve"> HYPERLINK "mailto:mail@datenschutzzentrum.de" </w:instrText>
      </w:r>
      <w:r>
        <w:fldChar w:fldCharType="separate"/>
      </w:r>
      <w:r w:rsidRPr="00483F5A">
        <w:rPr>
          <w:rStyle w:val="Hyperlink"/>
          <w:sz w:val="22"/>
          <w:szCs w:val="22"/>
        </w:rPr>
        <w:t>mail@datenschutzzentrum.de</w:t>
      </w:r>
      <w:r>
        <w:rPr>
          <w:rStyle w:val="Hyperlink"/>
          <w:sz w:val="22"/>
          <w:szCs w:val="22"/>
        </w:rPr>
        <w:fldChar w:fldCharType="end"/>
      </w:r>
      <w:r w:rsidRPr="00483F5A">
        <w:rPr>
          <w:sz w:val="22"/>
          <w:szCs w:val="22"/>
        </w:rPr>
        <w:t>, Tel.: 0431 988 1200.</w:t>
      </w:r>
    </w:p>
    <w:p w14:paraId="36A46EC5" w14:textId="77777777" w:rsidR="00B131FF" w:rsidRPr="00483F5A" w:rsidRDefault="00B131FF" w:rsidP="00B131FF">
      <w:pPr>
        <w:pStyle w:val="Textkrper1"/>
        <w:spacing w:before="100" w:beforeAutospacing="1" w:line="276" w:lineRule="auto"/>
        <w:rPr>
          <w:sz w:val="22"/>
          <w:szCs w:val="22"/>
        </w:rPr>
      </w:pPr>
      <w:r w:rsidRPr="00483F5A">
        <w:rPr>
          <w:sz w:val="22"/>
          <w:szCs w:val="22"/>
        </w:rPr>
        <w:t>Die Hinweise zum Antrag auf Hinausschieben der Altersgrenze für Lehrkräfte im Beamtenverhältnis sowie zur DSGVO habe ich zur Kenntnis genommen</w:t>
      </w:r>
      <w:r>
        <w:rPr>
          <w:sz w:val="22"/>
          <w:szCs w:val="22"/>
        </w:rPr>
        <w:t>.</w:t>
      </w:r>
    </w:p>
    <w:p w14:paraId="5D3A5AE0" w14:textId="77777777" w:rsidR="00B131FF" w:rsidRPr="00483F5A" w:rsidRDefault="00B131FF" w:rsidP="00B131FF">
      <w:pPr>
        <w:pStyle w:val="Textkrper1"/>
        <w:spacing w:before="120"/>
        <w:rPr>
          <w:sz w:val="22"/>
          <w:szCs w:val="22"/>
        </w:rPr>
        <w:sectPr w:rsidR="00B131FF" w:rsidRPr="00483F5A" w:rsidSect="00394E0F">
          <w:type w:val="continuous"/>
          <w:pgSz w:w="11906" w:h="16838"/>
          <w:pgMar w:top="851" w:right="851" w:bottom="851" w:left="1418" w:header="720" w:footer="720" w:gutter="0"/>
          <w:paperSrc w:first="11" w:other="11"/>
          <w:cols w:space="720"/>
          <w:docGrid w:linePitch="272"/>
        </w:sectPr>
      </w:pPr>
    </w:p>
    <w:p w14:paraId="22BD1F04" w14:textId="77777777" w:rsidR="00B131FF" w:rsidRDefault="00B131FF" w:rsidP="00B131FF">
      <w:pPr>
        <w:pStyle w:val="Textkrper1"/>
        <w:spacing w:before="120"/>
        <w:rPr>
          <w:sz w:val="22"/>
          <w:szCs w:val="22"/>
        </w:rPr>
      </w:pPr>
    </w:p>
    <w:p w14:paraId="4C5B958C" w14:textId="77777777" w:rsidR="00B131FF" w:rsidRDefault="00B131FF" w:rsidP="00B131FF">
      <w:pPr>
        <w:pStyle w:val="Textkrper1"/>
        <w:spacing w:before="120"/>
        <w:rPr>
          <w:sz w:val="22"/>
          <w:szCs w:val="22"/>
        </w:rPr>
      </w:pPr>
    </w:p>
    <w:p w14:paraId="7085056E" w14:textId="77777777" w:rsidR="00B131FF" w:rsidRDefault="00B131FF" w:rsidP="00B131FF">
      <w:pPr>
        <w:pStyle w:val="Textkrper1"/>
        <w:spacing w:before="120"/>
        <w:rPr>
          <w:sz w:val="22"/>
          <w:szCs w:val="22"/>
        </w:rPr>
      </w:pPr>
    </w:p>
    <w:p w14:paraId="3A2E4A8B" w14:textId="77777777" w:rsidR="00B131FF" w:rsidRPr="00483F5A" w:rsidRDefault="00B131FF" w:rsidP="00B131FF">
      <w:pPr>
        <w:pStyle w:val="Textkrper1"/>
        <w:spacing w:before="120"/>
        <w:rPr>
          <w:sz w:val="22"/>
          <w:szCs w:val="22"/>
        </w:rPr>
        <w:sectPr w:rsidR="00B131FF" w:rsidRPr="00483F5A" w:rsidSect="00394E0F">
          <w:type w:val="continuous"/>
          <w:pgSz w:w="11906" w:h="16838"/>
          <w:pgMar w:top="851" w:right="851" w:bottom="851" w:left="1418" w:header="720" w:footer="720" w:gutter="0"/>
          <w:paperSrc w:first="11" w:other="11"/>
          <w:cols w:space="720"/>
          <w:docGrid w:linePitch="272"/>
        </w:sectPr>
      </w:pPr>
    </w:p>
    <w:p w14:paraId="1CEE7A75" w14:textId="77777777" w:rsidR="00B131FF" w:rsidRPr="00407CA7" w:rsidRDefault="00B131FF" w:rsidP="00B131FF">
      <w:pPr>
        <w:rPr>
          <w:rFonts w:ascii="Arial" w:hAnsi="Arial" w:cs="Arial"/>
          <w:sz w:val="22"/>
          <w:szCs w:val="22"/>
        </w:rPr>
      </w:pPr>
      <w:r w:rsidRPr="00407CA7">
        <w:rPr>
          <w:rFonts w:ascii="Arial" w:hAnsi="Arial" w:cs="Arial"/>
          <w:sz w:val="22"/>
          <w:szCs w:val="22"/>
        </w:rPr>
        <w:t>_______________________________</w:t>
      </w:r>
    </w:p>
    <w:p w14:paraId="03DCAAAE" w14:textId="77777777" w:rsidR="00B131FF" w:rsidRPr="005255D8" w:rsidRDefault="00B131FF" w:rsidP="00B131FF">
      <w:pPr>
        <w:rPr>
          <w:rFonts w:ascii="Arial" w:hAnsi="Arial" w:cs="Arial"/>
        </w:rPr>
      </w:pPr>
      <w:r w:rsidRPr="00407CA7">
        <w:rPr>
          <w:rFonts w:ascii="Arial" w:hAnsi="Arial" w:cs="Arial"/>
          <w:sz w:val="22"/>
          <w:szCs w:val="22"/>
        </w:rPr>
        <w:t>Datum und Unterschrift Antragsteller/in</w:t>
      </w:r>
    </w:p>
    <w:p w14:paraId="438C9653" w14:textId="77777777" w:rsidR="00B131FF" w:rsidRPr="005255D8" w:rsidRDefault="00B131FF" w:rsidP="00B131FF">
      <w:pPr>
        <w:pStyle w:val="DAtumunterschrfit"/>
        <w:spacing w:before="600"/>
        <w:rPr>
          <w:rFonts w:ascii="Arial" w:hAnsi="Arial" w:cs="Arial"/>
        </w:rPr>
      </w:pPr>
    </w:p>
    <w:p w14:paraId="06EB1245" w14:textId="77777777" w:rsidR="009877A6" w:rsidRPr="0033650B" w:rsidRDefault="009877A6" w:rsidP="00B131FF">
      <w:pPr>
        <w:pStyle w:val="berschrift"/>
      </w:pPr>
    </w:p>
    <w:sectPr w:rsidR="009877A6" w:rsidRPr="0033650B" w:rsidSect="0089133F">
      <w:type w:val="continuous"/>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1516" w14:textId="77777777" w:rsidR="0006495C" w:rsidRDefault="0006495C">
      <w:r>
        <w:separator/>
      </w:r>
    </w:p>
  </w:endnote>
  <w:endnote w:type="continuationSeparator" w:id="0">
    <w:p w14:paraId="4CC536F3" w14:textId="77777777" w:rsidR="0006495C" w:rsidRDefault="0006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D8BD" w14:textId="77777777" w:rsidR="0006495C" w:rsidRDefault="0006495C">
      <w:r>
        <w:separator/>
      </w:r>
    </w:p>
  </w:footnote>
  <w:footnote w:type="continuationSeparator" w:id="0">
    <w:p w14:paraId="2394F99F" w14:textId="77777777" w:rsidR="0006495C" w:rsidRDefault="0006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C81"/>
    <w:multiLevelType w:val="hybridMultilevel"/>
    <w:tmpl w:val="EC9A50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1A3443D"/>
    <w:multiLevelType w:val="hybridMultilevel"/>
    <w:tmpl w:val="3E5263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96322C"/>
    <w:multiLevelType w:val="hybridMultilevel"/>
    <w:tmpl w:val="0E96E45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53122953"/>
    <w:multiLevelType w:val="hybridMultilevel"/>
    <w:tmpl w:val="CC4AED80"/>
    <w:lvl w:ilvl="0" w:tplc="ECB0DBE0">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A9"/>
    <w:rsid w:val="000006C2"/>
    <w:rsid w:val="000125B3"/>
    <w:rsid w:val="000243E1"/>
    <w:rsid w:val="00054D83"/>
    <w:rsid w:val="0006495C"/>
    <w:rsid w:val="000A6A64"/>
    <w:rsid w:val="000B02D7"/>
    <w:rsid w:val="000E4D6E"/>
    <w:rsid w:val="00100F1C"/>
    <w:rsid w:val="001117A0"/>
    <w:rsid w:val="0013456D"/>
    <w:rsid w:val="001378D5"/>
    <w:rsid w:val="001515E2"/>
    <w:rsid w:val="00161BFC"/>
    <w:rsid w:val="00171685"/>
    <w:rsid w:val="00173C49"/>
    <w:rsid w:val="001F6A6D"/>
    <w:rsid w:val="0020544F"/>
    <w:rsid w:val="00215459"/>
    <w:rsid w:val="0024789E"/>
    <w:rsid w:val="00265140"/>
    <w:rsid w:val="0027618D"/>
    <w:rsid w:val="00297D7E"/>
    <w:rsid w:val="002E394C"/>
    <w:rsid w:val="002F736C"/>
    <w:rsid w:val="00305BAE"/>
    <w:rsid w:val="00312211"/>
    <w:rsid w:val="003232AA"/>
    <w:rsid w:val="0033650B"/>
    <w:rsid w:val="00370700"/>
    <w:rsid w:val="00373E1B"/>
    <w:rsid w:val="00374B0D"/>
    <w:rsid w:val="00382B96"/>
    <w:rsid w:val="0039066A"/>
    <w:rsid w:val="00395AF2"/>
    <w:rsid w:val="003A3065"/>
    <w:rsid w:val="003B0F3F"/>
    <w:rsid w:val="003B1A89"/>
    <w:rsid w:val="003C4236"/>
    <w:rsid w:val="003E1FD0"/>
    <w:rsid w:val="003E39AA"/>
    <w:rsid w:val="00405D21"/>
    <w:rsid w:val="004111C0"/>
    <w:rsid w:val="00427686"/>
    <w:rsid w:val="00442575"/>
    <w:rsid w:val="00465FAC"/>
    <w:rsid w:val="00467542"/>
    <w:rsid w:val="00511436"/>
    <w:rsid w:val="00544CFE"/>
    <w:rsid w:val="005718EE"/>
    <w:rsid w:val="00572498"/>
    <w:rsid w:val="00577468"/>
    <w:rsid w:val="00583821"/>
    <w:rsid w:val="00587B24"/>
    <w:rsid w:val="00596A3A"/>
    <w:rsid w:val="005B4DD0"/>
    <w:rsid w:val="005D04AE"/>
    <w:rsid w:val="005D4435"/>
    <w:rsid w:val="005E792B"/>
    <w:rsid w:val="005F50EA"/>
    <w:rsid w:val="006227D1"/>
    <w:rsid w:val="006246F8"/>
    <w:rsid w:val="0063286D"/>
    <w:rsid w:val="00641DE3"/>
    <w:rsid w:val="00645C11"/>
    <w:rsid w:val="00665486"/>
    <w:rsid w:val="00677B25"/>
    <w:rsid w:val="00684F17"/>
    <w:rsid w:val="006A30DA"/>
    <w:rsid w:val="006D2C6C"/>
    <w:rsid w:val="00712335"/>
    <w:rsid w:val="00721BCC"/>
    <w:rsid w:val="00741DAC"/>
    <w:rsid w:val="0075247A"/>
    <w:rsid w:val="007604BD"/>
    <w:rsid w:val="007856BF"/>
    <w:rsid w:val="007B21EC"/>
    <w:rsid w:val="007B5B95"/>
    <w:rsid w:val="007E50E4"/>
    <w:rsid w:val="007E54BE"/>
    <w:rsid w:val="00802193"/>
    <w:rsid w:val="00810F2D"/>
    <w:rsid w:val="00854FB5"/>
    <w:rsid w:val="00862638"/>
    <w:rsid w:val="008714DD"/>
    <w:rsid w:val="00885E1C"/>
    <w:rsid w:val="0089133F"/>
    <w:rsid w:val="008B1D3B"/>
    <w:rsid w:val="008B40F2"/>
    <w:rsid w:val="008E497D"/>
    <w:rsid w:val="008E55ED"/>
    <w:rsid w:val="009055B6"/>
    <w:rsid w:val="00957880"/>
    <w:rsid w:val="009651D4"/>
    <w:rsid w:val="0098379A"/>
    <w:rsid w:val="009877A6"/>
    <w:rsid w:val="009B76D1"/>
    <w:rsid w:val="009F02A9"/>
    <w:rsid w:val="009F14E6"/>
    <w:rsid w:val="009F68C0"/>
    <w:rsid w:val="00A16386"/>
    <w:rsid w:val="00A223E7"/>
    <w:rsid w:val="00A336BB"/>
    <w:rsid w:val="00A42999"/>
    <w:rsid w:val="00A704CA"/>
    <w:rsid w:val="00A73CA3"/>
    <w:rsid w:val="00AB7486"/>
    <w:rsid w:val="00B038E6"/>
    <w:rsid w:val="00B03F07"/>
    <w:rsid w:val="00B131FF"/>
    <w:rsid w:val="00B41C95"/>
    <w:rsid w:val="00B94C44"/>
    <w:rsid w:val="00BB73B7"/>
    <w:rsid w:val="00BC1575"/>
    <w:rsid w:val="00BC48C8"/>
    <w:rsid w:val="00BE112E"/>
    <w:rsid w:val="00BE4586"/>
    <w:rsid w:val="00C01399"/>
    <w:rsid w:val="00C06648"/>
    <w:rsid w:val="00C11D8F"/>
    <w:rsid w:val="00C303A9"/>
    <w:rsid w:val="00C42F90"/>
    <w:rsid w:val="00C4657C"/>
    <w:rsid w:val="00C46B8D"/>
    <w:rsid w:val="00C6082B"/>
    <w:rsid w:val="00C72852"/>
    <w:rsid w:val="00C80F5C"/>
    <w:rsid w:val="00C91DE4"/>
    <w:rsid w:val="00CA38B8"/>
    <w:rsid w:val="00CA4A52"/>
    <w:rsid w:val="00CB796A"/>
    <w:rsid w:val="00CC1B14"/>
    <w:rsid w:val="00CF6FF8"/>
    <w:rsid w:val="00CF7AB9"/>
    <w:rsid w:val="00D20626"/>
    <w:rsid w:val="00D243F3"/>
    <w:rsid w:val="00D41814"/>
    <w:rsid w:val="00D500F4"/>
    <w:rsid w:val="00DC0FC0"/>
    <w:rsid w:val="00DE7C39"/>
    <w:rsid w:val="00E146BF"/>
    <w:rsid w:val="00E410D4"/>
    <w:rsid w:val="00E447AB"/>
    <w:rsid w:val="00E4580E"/>
    <w:rsid w:val="00E56025"/>
    <w:rsid w:val="00E9276B"/>
    <w:rsid w:val="00E95393"/>
    <w:rsid w:val="00E97075"/>
    <w:rsid w:val="00EA1E3B"/>
    <w:rsid w:val="00EC018A"/>
    <w:rsid w:val="00ED7986"/>
    <w:rsid w:val="00EE4CE2"/>
    <w:rsid w:val="00EF66BB"/>
    <w:rsid w:val="00EF7F4E"/>
    <w:rsid w:val="00F03F90"/>
    <w:rsid w:val="00F37CD6"/>
    <w:rsid w:val="00F776F5"/>
    <w:rsid w:val="00F806FB"/>
    <w:rsid w:val="00F8773F"/>
    <w:rsid w:val="00F97D0C"/>
    <w:rsid w:val="00FA6A41"/>
    <w:rsid w:val="00FD7A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66A51E"/>
  <w15:docId w15:val="{D4B340A5-3759-4A27-97B0-5C9929A5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tungsartikel">
    <w:name w:val="Zeitungsartikel"/>
    <w:basedOn w:val="Standard"/>
    <w:next w:val="Standard"/>
    <w:autoRedefine/>
    <w:pPr>
      <w:keepNext/>
      <w:jc w:val="both"/>
    </w:pPr>
    <w:rPr>
      <w:snapToGrid w:val="0"/>
      <w:sz w:val="22"/>
    </w:rPr>
  </w:style>
  <w:style w:type="paragraph" w:customStyle="1" w:styleId="Zeitungsberschrift">
    <w:name w:val="Zeitungsüberschrift"/>
    <w:basedOn w:val="Standard"/>
    <w:autoRedefine/>
    <w:pPr>
      <w:widowControl w:val="0"/>
      <w:suppressAutoHyphens/>
    </w:pPr>
    <w:rPr>
      <w:b/>
      <w:snapToGrid w:val="0"/>
      <w:sz w:val="36"/>
    </w:rPr>
  </w:style>
  <w:style w:type="paragraph" w:customStyle="1" w:styleId="Quelle">
    <w:name w:val="Quelle"/>
    <w:basedOn w:val="Standard"/>
    <w:next w:val="Standard"/>
    <w:autoRedefine/>
    <w:pPr>
      <w:widowControl w:val="0"/>
      <w:jc w:val="both"/>
    </w:pPr>
    <w:rPr>
      <w:rFonts w:ascii="Arial" w:hAnsi="Arial"/>
      <w:i/>
      <w:noProof/>
      <w:sz w:val="22"/>
    </w:rPr>
  </w:style>
  <w:style w:type="paragraph" w:styleId="Kopfzeile">
    <w:name w:val="header"/>
    <w:basedOn w:val="Standard"/>
    <w:link w:val="KopfzeileZchn"/>
    <w:rsid w:val="00885E1C"/>
    <w:pPr>
      <w:tabs>
        <w:tab w:val="center" w:pos="4536"/>
        <w:tab w:val="right" w:pos="9072"/>
      </w:tabs>
    </w:pPr>
  </w:style>
  <w:style w:type="paragraph" w:styleId="Fuzeile">
    <w:name w:val="footer"/>
    <w:basedOn w:val="Standard"/>
    <w:rsid w:val="00885E1C"/>
    <w:pPr>
      <w:tabs>
        <w:tab w:val="center" w:pos="4536"/>
        <w:tab w:val="right" w:pos="9072"/>
      </w:tabs>
    </w:pPr>
  </w:style>
  <w:style w:type="character" w:styleId="Seitenzahl">
    <w:name w:val="page number"/>
    <w:rsid w:val="00885E1C"/>
    <w:rPr>
      <w:rFonts w:cs="Times New Roman"/>
    </w:rPr>
  </w:style>
  <w:style w:type="paragraph" w:styleId="Sprechblasentext">
    <w:name w:val="Balloon Text"/>
    <w:basedOn w:val="Standard"/>
    <w:semiHidden/>
    <w:rsid w:val="00885E1C"/>
    <w:rPr>
      <w:rFonts w:ascii="Tahoma" w:hAnsi="Tahoma" w:cs="Tahoma"/>
      <w:sz w:val="16"/>
      <w:szCs w:val="16"/>
    </w:rPr>
  </w:style>
  <w:style w:type="paragraph" w:customStyle="1" w:styleId="Default">
    <w:name w:val="Default"/>
    <w:rsid w:val="009F14E6"/>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2E394C"/>
    <w:pPr>
      <w:ind w:left="720"/>
      <w:contextualSpacing/>
    </w:pPr>
  </w:style>
  <w:style w:type="character" w:customStyle="1" w:styleId="KopfzeileZchn">
    <w:name w:val="Kopfzeile Zchn"/>
    <w:basedOn w:val="Absatz-Standardschriftart"/>
    <w:link w:val="Kopfzeile"/>
    <w:rsid w:val="00B03F07"/>
    <w:rPr>
      <w:lang w:eastAsia="de-DE"/>
    </w:rPr>
  </w:style>
  <w:style w:type="character" w:styleId="Kommentarzeichen">
    <w:name w:val="annotation reference"/>
    <w:basedOn w:val="Absatz-Standardschriftart"/>
    <w:rsid w:val="00E4580E"/>
    <w:rPr>
      <w:sz w:val="16"/>
      <w:szCs w:val="16"/>
    </w:rPr>
  </w:style>
  <w:style w:type="paragraph" w:styleId="Kommentartext">
    <w:name w:val="annotation text"/>
    <w:basedOn w:val="Standard"/>
    <w:link w:val="KommentartextZchn"/>
    <w:rsid w:val="00E4580E"/>
  </w:style>
  <w:style w:type="character" w:customStyle="1" w:styleId="KommentartextZchn">
    <w:name w:val="Kommentartext Zchn"/>
    <w:basedOn w:val="Absatz-Standardschriftart"/>
    <w:link w:val="Kommentartext"/>
    <w:rsid w:val="00E4580E"/>
    <w:rPr>
      <w:lang w:eastAsia="de-DE"/>
    </w:rPr>
  </w:style>
  <w:style w:type="paragraph" w:styleId="Kommentarthema">
    <w:name w:val="annotation subject"/>
    <w:basedOn w:val="Kommentartext"/>
    <w:next w:val="Kommentartext"/>
    <w:link w:val="KommentarthemaZchn"/>
    <w:rsid w:val="00E4580E"/>
    <w:rPr>
      <w:b/>
      <w:bCs/>
    </w:rPr>
  </w:style>
  <w:style w:type="character" w:customStyle="1" w:styleId="KommentarthemaZchn">
    <w:name w:val="Kommentarthema Zchn"/>
    <w:basedOn w:val="KommentartextZchn"/>
    <w:link w:val="Kommentarthema"/>
    <w:rsid w:val="00E4580E"/>
    <w:rPr>
      <w:b/>
      <w:bCs/>
      <w:lang w:eastAsia="de-DE"/>
    </w:rPr>
  </w:style>
  <w:style w:type="paragraph" w:styleId="Funotentext">
    <w:name w:val="footnote text"/>
    <w:basedOn w:val="Standard"/>
    <w:link w:val="FunotentextZchn"/>
    <w:rsid w:val="00465FAC"/>
  </w:style>
  <w:style w:type="character" w:customStyle="1" w:styleId="FunotentextZchn">
    <w:name w:val="Fußnotentext Zchn"/>
    <w:basedOn w:val="Absatz-Standardschriftart"/>
    <w:link w:val="Funotentext"/>
    <w:rsid w:val="00465FAC"/>
    <w:rPr>
      <w:lang w:eastAsia="de-DE"/>
    </w:rPr>
  </w:style>
  <w:style w:type="character" w:styleId="Funotenzeichen">
    <w:name w:val="footnote reference"/>
    <w:basedOn w:val="Absatz-Standardschriftart"/>
    <w:rsid w:val="00465FAC"/>
    <w:rPr>
      <w:vertAlign w:val="superscript"/>
    </w:rPr>
  </w:style>
  <w:style w:type="character" w:styleId="Hyperlink">
    <w:name w:val="Hyperlink"/>
    <w:basedOn w:val="Absatz-Standardschriftart"/>
    <w:uiPriority w:val="99"/>
    <w:unhideWhenUsed/>
    <w:rsid w:val="003B1A89"/>
    <w:rPr>
      <w:color w:val="0000FF" w:themeColor="hyperlink"/>
      <w:u w:val="single"/>
    </w:rPr>
  </w:style>
  <w:style w:type="paragraph" w:customStyle="1" w:styleId="berschrift">
    <w:name w:val="Überschrift"/>
    <w:basedOn w:val="Standard"/>
    <w:qFormat/>
    <w:rsid w:val="003B1A89"/>
    <w:pPr>
      <w:spacing w:line="360" w:lineRule="auto"/>
    </w:pPr>
    <w:rPr>
      <w:rFonts w:ascii="Arial" w:hAnsi="Arial" w:cs="Arial"/>
      <w:b/>
      <w:sz w:val="24"/>
      <w:szCs w:val="24"/>
    </w:rPr>
  </w:style>
  <w:style w:type="paragraph" w:customStyle="1" w:styleId="Textkrper1">
    <w:name w:val="Textkörper 1"/>
    <w:basedOn w:val="Kopfzeile"/>
    <w:qFormat/>
    <w:rsid w:val="003B1A89"/>
    <w:pPr>
      <w:tabs>
        <w:tab w:val="clear" w:pos="4536"/>
        <w:tab w:val="clear" w:pos="9072"/>
      </w:tabs>
    </w:pPr>
    <w:rPr>
      <w:rFonts w:ascii="Arial" w:hAnsi="Arial" w:cs="Arial"/>
      <w:sz w:val="24"/>
      <w:szCs w:val="24"/>
    </w:rPr>
  </w:style>
  <w:style w:type="character" w:styleId="Hervorhebung">
    <w:name w:val="Emphasis"/>
    <w:basedOn w:val="Absatz-Standardschriftart"/>
    <w:qFormat/>
    <w:rsid w:val="00395AF2"/>
    <w:rPr>
      <w:i/>
      <w:iCs/>
    </w:rPr>
  </w:style>
  <w:style w:type="paragraph" w:customStyle="1" w:styleId="DAtumunterschrfit">
    <w:name w:val="DAtum unterschrfit"/>
    <w:basedOn w:val="Standard"/>
    <w:link w:val="DAtumunterschrfitZchn"/>
    <w:qFormat/>
    <w:rsid w:val="008B40F2"/>
  </w:style>
  <w:style w:type="character" w:customStyle="1" w:styleId="DAtumunterschrfitZchn">
    <w:name w:val="DAtum unterschrfit Zchn"/>
    <w:basedOn w:val="Absatz-Standardschriftart"/>
    <w:link w:val="DAtumunterschrfit"/>
    <w:rsid w:val="008B40F2"/>
    <w:rPr>
      <w:lang w:eastAsia="de-DE"/>
    </w:rPr>
  </w:style>
  <w:style w:type="table" w:styleId="Tabellenraster">
    <w:name w:val="Table Grid"/>
    <w:basedOn w:val="NormaleTabelle"/>
    <w:rsid w:val="00B1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8865">
      <w:bodyDiv w:val="1"/>
      <w:marLeft w:val="0"/>
      <w:marRight w:val="0"/>
      <w:marTop w:val="0"/>
      <w:marBottom w:val="0"/>
      <w:divBdr>
        <w:top w:val="none" w:sz="0" w:space="0" w:color="auto"/>
        <w:left w:val="none" w:sz="0" w:space="0" w:color="auto"/>
        <w:bottom w:val="none" w:sz="0" w:space="0" w:color="auto"/>
        <w:right w:val="none" w:sz="0" w:space="0" w:color="auto"/>
      </w:divBdr>
    </w:div>
    <w:div w:id="477848350">
      <w:bodyDiv w:val="1"/>
      <w:marLeft w:val="0"/>
      <w:marRight w:val="0"/>
      <w:marTop w:val="0"/>
      <w:marBottom w:val="0"/>
      <w:divBdr>
        <w:top w:val="none" w:sz="0" w:space="0" w:color="auto"/>
        <w:left w:val="none" w:sz="0" w:space="0" w:color="auto"/>
        <w:bottom w:val="none" w:sz="0" w:space="0" w:color="auto"/>
        <w:right w:val="none" w:sz="0" w:space="0" w:color="auto"/>
      </w:divBdr>
    </w:div>
    <w:div w:id="599801139">
      <w:bodyDiv w:val="1"/>
      <w:marLeft w:val="0"/>
      <w:marRight w:val="0"/>
      <w:marTop w:val="0"/>
      <w:marBottom w:val="0"/>
      <w:divBdr>
        <w:top w:val="none" w:sz="0" w:space="0" w:color="auto"/>
        <w:left w:val="none" w:sz="0" w:space="0" w:color="auto"/>
        <w:bottom w:val="none" w:sz="0" w:space="0" w:color="auto"/>
        <w:right w:val="none" w:sz="0" w:space="0" w:color="auto"/>
      </w:divBdr>
    </w:div>
    <w:div w:id="1325281947">
      <w:bodyDiv w:val="1"/>
      <w:marLeft w:val="0"/>
      <w:marRight w:val="0"/>
      <w:marTop w:val="0"/>
      <w:marBottom w:val="0"/>
      <w:divBdr>
        <w:top w:val="none" w:sz="0" w:space="0" w:color="auto"/>
        <w:left w:val="none" w:sz="0" w:space="0" w:color="auto"/>
        <w:bottom w:val="none" w:sz="0" w:space="0" w:color="auto"/>
        <w:right w:val="none" w:sz="0" w:space="0" w:color="auto"/>
      </w:divBdr>
    </w:div>
    <w:div w:id="1446383919">
      <w:bodyDiv w:val="1"/>
      <w:marLeft w:val="0"/>
      <w:marRight w:val="0"/>
      <w:marTop w:val="0"/>
      <w:marBottom w:val="0"/>
      <w:divBdr>
        <w:top w:val="none" w:sz="0" w:space="0" w:color="auto"/>
        <w:left w:val="none" w:sz="0" w:space="0" w:color="auto"/>
        <w:bottom w:val="none" w:sz="0" w:space="0" w:color="auto"/>
        <w:right w:val="none" w:sz="0" w:space="0" w:color="auto"/>
      </w:divBdr>
    </w:div>
    <w:div w:id="1458914110">
      <w:bodyDiv w:val="1"/>
      <w:marLeft w:val="0"/>
      <w:marRight w:val="0"/>
      <w:marTop w:val="0"/>
      <w:marBottom w:val="0"/>
      <w:divBdr>
        <w:top w:val="none" w:sz="0" w:space="0" w:color="auto"/>
        <w:left w:val="none" w:sz="0" w:space="0" w:color="auto"/>
        <w:bottom w:val="none" w:sz="0" w:space="0" w:color="auto"/>
        <w:right w:val="none" w:sz="0" w:space="0" w:color="auto"/>
      </w:divBdr>
    </w:div>
    <w:div w:id="19749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shibb.land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0CFC-BBBD-4792-8189-AEB45ED1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Anlage 3</vt:lpstr>
    </vt:vector>
  </TitlesOfParts>
  <Company>UNieSoft</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Uwe Niekiel</dc:creator>
  <cp:lastModifiedBy>Wrütz, Danila (MBWK)</cp:lastModifiedBy>
  <cp:revision>2</cp:revision>
  <cp:lastPrinted>2018-07-30T14:17:00Z</cp:lastPrinted>
  <dcterms:created xsi:type="dcterms:W3CDTF">2021-10-01T14:15:00Z</dcterms:created>
  <dcterms:modified xsi:type="dcterms:W3CDTF">2021-10-01T14:15:00Z</dcterms:modified>
</cp:coreProperties>
</file>